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7795" w:rsidRDefault="00DB7795" w:rsidP="00DB7795">
      <w:pPr>
        <w:widowControl/>
        <w:suppressAutoHyphens w:val="0"/>
        <w:autoSpaceDE w:val="0"/>
        <w:autoSpaceDN w:val="0"/>
        <w:adjustRightInd w:val="0"/>
        <w:ind w:left="5040"/>
        <w:jc w:val="center"/>
        <w:outlineLvl w:val="0"/>
        <w:rPr>
          <w:rFonts w:eastAsia="Times New Roman"/>
          <w:color w:val="auto"/>
          <w:kern w:val="0"/>
          <w:sz w:val="28"/>
          <w:szCs w:val="28"/>
          <w:lang w:eastAsia="ru-RU"/>
        </w:rPr>
      </w:pPr>
      <w:r w:rsidRPr="00DB7795">
        <w:rPr>
          <w:rFonts w:eastAsia="Times New Roman"/>
          <w:color w:val="auto"/>
          <w:kern w:val="0"/>
          <w:sz w:val="28"/>
          <w:szCs w:val="28"/>
          <w:lang w:eastAsia="ru-RU"/>
        </w:rPr>
        <w:t>ПРИЛОЖЕНИЕ</w:t>
      </w:r>
      <w:r>
        <w:rPr>
          <w:rFonts w:eastAsia="Times New Roman"/>
          <w:color w:val="auto"/>
          <w:kern w:val="0"/>
          <w:sz w:val="28"/>
          <w:szCs w:val="28"/>
          <w:lang w:eastAsia="ru-RU"/>
        </w:rPr>
        <w:t xml:space="preserve"> 1</w:t>
      </w:r>
      <w:r w:rsidRPr="00DB7795">
        <w:rPr>
          <w:rFonts w:eastAsia="Times New Roman"/>
          <w:color w:val="auto"/>
          <w:kern w:val="0"/>
          <w:sz w:val="28"/>
          <w:szCs w:val="28"/>
          <w:lang w:eastAsia="ru-RU"/>
        </w:rPr>
        <w:t xml:space="preserve"> </w:t>
      </w:r>
    </w:p>
    <w:p w:rsidR="0086222D" w:rsidRDefault="0086222D" w:rsidP="00DB7795">
      <w:pPr>
        <w:widowControl/>
        <w:suppressAutoHyphens w:val="0"/>
        <w:autoSpaceDE w:val="0"/>
        <w:autoSpaceDN w:val="0"/>
        <w:adjustRightInd w:val="0"/>
        <w:ind w:left="5040"/>
        <w:jc w:val="center"/>
        <w:outlineLvl w:val="0"/>
        <w:rPr>
          <w:rFonts w:eastAsia="Times New Roman"/>
          <w:color w:val="auto"/>
          <w:kern w:val="0"/>
          <w:sz w:val="28"/>
          <w:szCs w:val="28"/>
          <w:lang w:eastAsia="ru-RU"/>
        </w:rPr>
      </w:pPr>
    </w:p>
    <w:p w:rsidR="0086222D" w:rsidRPr="00DB7795" w:rsidRDefault="0086222D" w:rsidP="00DB7795">
      <w:pPr>
        <w:widowControl/>
        <w:suppressAutoHyphens w:val="0"/>
        <w:autoSpaceDE w:val="0"/>
        <w:autoSpaceDN w:val="0"/>
        <w:adjustRightInd w:val="0"/>
        <w:ind w:left="5040"/>
        <w:jc w:val="center"/>
        <w:outlineLvl w:val="0"/>
        <w:rPr>
          <w:rFonts w:eastAsia="Times New Roman"/>
          <w:color w:val="auto"/>
          <w:kern w:val="0"/>
          <w:sz w:val="28"/>
          <w:szCs w:val="28"/>
          <w:lang w:eastAsia="ru-RU"/>
        </w:rPr>
      </w:pPr>
      <w:r>
        <w:rPr>
          <w:rFonts w:eastAsia="Times New Roman"/>
          <w:color w:val="auto"/>
          <w:kern w:val="0"/>
          <w:sz w:val="28"/>
          <w:szCs w:val="28"/>
          <w:lang w:eastAsia="ru-RU"/>
        </w:rPr>
        <w:t>УТВЕРЖДЕН</w:t>
      </w:r>
    </w:p>
    <w:p w:rsidR="00A90D11" w:rsidRDefault="0086222D" w:rsidP="00C40D48">
      <w:pPr>
        <w:widowControl/>
        <w:suppressAutoHyphens w:val="0"/>
        <w:autoSpaceDE w:val="0"/>
        <w:autoSpaceDN w:val="0"/>
        <w:adjustRightInd w:val="0"/>
        <w:ind w:left="5040"/>
        <w:jc w:val="center"/>
        <w:rPr>
          <w:rFonts w:eastAsia="Times New Roman"/>
          <w:color w:val="auto"/>
          <w:kern w:val="0"/>
          <w:sz w:val="28"/>
          <w:szCs w:val="28"/>
          <w:lang w:eastAsia="ru-RU"/>
        </w:rPr>
      </w:pPr>
      <w:r>
        <w:rPr>
          <w:rFonts w:eastAsia="Times New Roman"/>
          <w:color w:val="auto"/>
          <w:kern w:val="0"/>
          <w:sz w:val="28"/>
          <w:szCs w:val="28"/>
          <w:lang w:eastAsia="ru-RU"/>
        </w:rPr>
        <w:t>п</w:t>
      </w:r>
      <w:r w:rsidR="00DB7795" w:rsidRPr="00DB7795">
        <w:rPr>
          <w:rFonts w:eastAsia="Times New Roman"/>
          <w:color w:val="auto"/>
          <w:kern w:val="0"/>
          <w:sz w:val="28"/>
          <w:szCs w:val="28"/>
          <w:lang w:eastAsia="ru-RU"/>
        </w:rPr>
        <w:t>остановлени</w:t>
      </w:r>
      <w:r>
        <w:rPr>
          <w:rFonts w:eastAsia="Times New Roman"/>
          <w:color w:val="auto"/>
          <w:kern w:val="0"/>
          <w:sz w:val="28"/>
          <w:szCs w:val="28"/>
          <w:lang w:eastAsia="ru-RU"/>
        </w:rPr>
        <w:t>ем администрации</w:t>
      </w:r>
      <w:r w:rsidR="00DB7795" w:rsidRPr="00DB7795">
        <w:rPr>
          <w:rFonts w:eastAsia="Times New Roman"/>
          <w:color w:val="auto"/>
          <w:kern w:val="0"/>
          <w:sz w:val="28"/>
          <w:szCs w:val="28"/>
          <w:lang w:eastAsia="ru-RU"/>
        </w:rPr>
        <w:t xml:space="preserve"> </w:t>
      </w:r>
      <w:r w:rsidR="00C40D48" w:rsidRPr="00C40D48">
        <w:rPr>
          <w:rFonts w:eastAsia="Times New Roman"/>
          <w:color w:val="auto"/>
          <w:kern w:val="0"/>
          <w:sz w:val="28"/>
          <w:szCs w:val="28"/>
          <w:lang w:eastAsia="ru-RU"/>
        </w:rPr>
        <w:t xml:space="preserve">Брюховецкого </w:t>
      </w:r>
      <w:proofErr w:type="gramStart"/>
      <w:r w:rsidR="00C40D48" w:rsidRPr="00C40D48">
        <w:rPr>
          <w:rFonts w:eastAsia="Times New Roman"/>
          <w:color w:val="auto"/>
          <w:kern w:val="0"/>
          <w:sz w:val="28"/>
          <w:szCs w:val="28"/>
          <w:lang w:eastAsia="ru-RU"/>
        </w:rPr>
        <w:t>сельского</w:t>
      </w:r>
      <w:proofErr w:type="gramEnd"/>
      <w:r w:rsidR="00C40D48" w:rsidRPr="00C40D48">
        <w:rPr>
          <w:rFonts w:eastAsia="Times New Roman"/>
          <w:color w:val="auto"/>
          <w:kern w:val="0"/>
          <w:sz w:val="28"/>
          <w:szCs w:val="28"/>
          <w:lang w:eastAsia="ru-RU"/>
        </w:rPr>
        <w:t xml:space="preserve"> </w:t>
      </w:r>
    </w:p>
    <w:p w:rsidR="00DB7795" w:rsidRPr="00DB7795" w:rsidRDefault="00C40D48" w:rsidP="00C40D48">
      <w:pPr>
        <w:widowControl/>
        <w:suppressAutoHyphens w:val="0"/>
        <w:autoSpaceDE w:val="0"/>
        <w:autoSpaceDN w:val="0"/>
        <w:adjustRightInd w:val="0"/>
        <w:ind w:left="5040"/>
        <w:jc w:val="center"/>
        <w:rPr>
          <w:rFonts w:eastAsia="Times New Roman"/>
          <w:color w:val="auto"/>
          <w:kern w:val="0"/>
          <w:sz w:val="28"/>
          <w:szCs w:val="28"/>
          <w:lang w:eastAsia="ru-RU"/>
        </w:rPr>
      </w:pPr>
      <w:r w:rsidRPr="00C40D48">
        <w:rPr>
          <w:rFonts w:eastAsia="Times New Roman"/>
          <w:color w:val="auto"/>
          <w:kern w:val="0"/>
          <w:sz w:val="28"/>
          <w:szCs w:val="28"/>
          <w:lang w:eastAsia="ru-RU"/>
        </w:rPr>
        <w:t>поселения</w:t>
      </w:r>
      <w:r w:rsidR="00054020" w:rsidRPr="00054020">
        <w:rPr>
          <w:rFonts w:eastAsia="Times New Roman"/>
          <w:color w:val="auto"/>
          <w:kern w:val="0"/>
          <w:sz w:val="28"/>
          <w:szCs w:val="28"/>
          <w:lang w:eastAsia="ru-RU"/>
        </w:rPr>
        <w:t xml:space="preserve"> </w:t>
      </w:r>
      <w:r w:rsidR="00054020" w:rsidRPr="00C40D48">
        <w:rPr>
          <w:rFonts w:eastAsia="Times New Roman"/>
          <w:color w:val="auto"/>
          <w:kern w:val="0"/>
          <w:sz w:val="28"/>
          <w:szCs w:val="28"/>
          <w:lang w:eastAsia="ru-RU"/>
        </w:rPr>
        <w:t>Брюховецкого</w:t>
      </w:r>
      <w:r w:rsidR="00054020">
        <w:rPr>
          <w:rFonts w:eastAsia="Times New Roman"/>
          <w:color w:val="auto"/>
          <w:kern w:val="0"/>
          <w:sz w:val="28"/>
          <w:szCs w:val="28"/>
          <w:lang w:eastAsia="ru-RU"/>
        </w:rPr>
        <w:t xml:space="preserve"> района</w:t>
      </w:r>
    </w:p>
    <w:p w:rsidR="00DB7795" w:rsidRPr="00DB7795" w:rsidRDefault="00DB7795" w:rsidP="00DB7795">
      <w:pPr>
        <w:widowControl/>
        <w:suppressAutoHyphens w:val="0"/>
        <w:autoSpaceDE w:val="0"/>
        <w:autoSpaceDN w:val="0"/>
        <w:adjustRightInd w:val="0"/>
        <w:ind w:left="5040"/>
        <w:jc w:val="center"/>
        <w:rPr>
          <w:rFonts w:eastAsia="Times New Roman"/>
          <w:color w:val="auto"/>
          <w:kern w:val="0"/>
          <w:sz w:val="28"/>
          <w:szCs w:val="28"/>
          <w:lang w:eastAsia="ru-RU"/>
        </w:rPr>
      </w:pPr>
      <w:r w:rsidRPr="00DB7795">
        <w:rPr>
          <w:rFonts w:eastAsia="Times New Roman"/>
          <w:color w:val="auto"/>
          <w:kern w:val="0"/>
          <w:sz w:val="28"/>
          <w:szCs w:val="28"/>
          <w:lang w:eastAsia="ru-RU"/>
        </w:rPr>
        <w:t>от ___________№ ____</w:t>
      </w:r>
    </w:p>
    <w:p w:rsidR="00DB7795" w:rsidRPr="00DB7795" w:rsidRDefault="00DB7795" w:rsidP="00DB7795">
      <w:pPr>
        <w:widowControl/>
        <w:suppressAutoHyphens w:val="0"/>
        <w:autoSpaceDE w:val="0"/>
        <w:autoSpaceDN w:val="0"/>
        <w:adjustRightInd w:val="0"/>
        <w:ind w:left="5040"/>
        <w:jc w:val="center"/>
        <w:rPr>
          <w:rFonts w:eastAsia="Times New Roman"/>
          <w:color w:val="auto"/>
          <w:kern w:val="0"/>
          <w:sz w:val="28"/>
          <w:szCs w:val="28"/>
          <w:lang w:eastAsia="ru-RU"/>
        </w:rPr>
      </w:pPr>
    </w:p>
    <w:p w:rsidR="001D2D21" w:rsidRDefault="001D2D21" w:rsidP="001D2D21">
      <w:pPr>
        <w:ind w:firstLine="709"/>
        <w:jc w:val="both"/>
        <w:rPr>
          <w:sz w:val="28"/>
          <w:szCs w:val="28"/>
        </w:rPr>
      </w:pPr>
    </w:p>
    <w:p w:rsidR="00E4769B" w:rsidRDefault="00E4769B" w:rsidP="00631DDA">
      <w:pPr>
        <w:ind w:firstLine="709"/>
        <w:jc w:val="both"/>
        <w:rPr>
          <w:sz w:val="28"/>
          <w:szCs w:val="28"/>
        </w:rPr>
      </w:pPr>
    </w:p>
    <w:p w:rsidR="002F5ABC" w:rsidRPr="001D2D21" w:rsidRDefault="002F5ABC" w:rsidP="00631DDA">
      <w:pPr>
        <w:ind w:firstLine="709"/>
        <w:jc w:val="both"/>
        <w:rPr>
          <w:sz w:val="28"/>
          <w:szCs w:val="28"/>
        </w:rPr>
      </w:pPr>
    </w:p>
    <w:p w:rsidR="00631DDA" w:rsidRDefault="00631DDA" w:rsidP="00E32080">
      <w:pPr>
        <w:rPr>
          <w:b/>
          <w:sz w:val="28"/>
          <w:szCs w:val="28"/>
        </w:rPr>
      </w:pPr>
    </w:p>
    <w:p w:rsidR="0097420A" w:rsidRDefault="0097420A" w:rsidP="00631DDA">
      <w:pPr>
        <w:jc w:val="center"/>
        <w:rPr>
          <w:b/>
          <w:sz w:val="28"/>
          <w:szCs w:val="28"/>
        </w:rPr>
      </w:pPr>
    </w:p>
    <w:p w:rsidR="001D2D21" w:rsidRPr="001D2D21" w:rsidRDefault="00BD596F" w:rsidP="00AA6CAB">
      <w:pPr>
        <w:tabs>
          <w:tab w:val="left" w:pos="851"/>
          <w:tab w:val="left" w:pos="993"/>
        </w:tabs>
        <w:suppressAutoHyphens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Порядок</w:t>
      </w:r>
    </w:p>
    <w:p w:rsidR="00E4769B" w:rsidRPr="008744ED" w:rsidRDefault="009977C2" w:rsidP="00AA6CAB">
      <w:pPr>
        <w:tabs>
          <w:tab w:val="left" w:pos="851"/>
          <w:tab w:val="left" w:pos="993"/>
        </w:tabs>
        <w:suppressAutoHyphens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создани</w:t>
      </w:r>
      <w:r w:rsidR="00BD596F">
        <w:rPr>
          <w:b/>
          <w:sz w:val="28"/>
          <w:szCs w:val="28"/>
        </w:rPr>
        <w:t>я</w:t>
      </w:r>
      <w:r>
        <w:rPr>
          <w:b/>
          <w:sz w:val="28"/>
          <w:szCs w:val="28"/>
        </w:rPr>
        <w:t>, хранения, использования и восполнения резерва</w:t>
      </w:r>
      <w:r w:rsidR="001D2D21" w:rsidRPr="001D2D21">
        <w:rPr>
          <w:b/>
          <w:sz w:val="28"/>
          <w:szCs w:val="28"/>
        </w:rPr>
        <w:t xml:space="preserve"> материальных ресурсо</w:t>
      </w:r>
      <w:r w:rsidR="0054129E">
        <w:rPr>
          <w:b/>
          <w:sz w:val="28"/>
          <w:szCs w:val="28"/>
        </w:rPr>
        <w:t xml:space="preserve">в </w:t>
      </w:r>
      <w:r w:rsidR="0054129E" w:rsidRPr="001D2D21">
        <w:rPr>
          <w:b/>
          <w:sz w:val="28"/>
          <w:szCs w:val="28"/>
        </w:rPr>
        <w:t>для л</w:t>
      </w:r>
      <w:r w:rsidR="0054129E">
        <w:rPr>
          <w:b/>
          <w:sz w:val="28"/>
          <w:szCs w:val="28"/>
        </w:rPr>
        <w:t>иквидации чрезвычайных ситуаций природного и техногенного характера</w:t>
      </w:r>
      <w:r>
        <w:rPr>
          <w:b/>
          <w:sz w:val="28"/>
          <w:szCs w:val="28"/>
        </w:rPr>
        <w:t xml:space="preserve"> </w:t>
      </w:r>
      <w:r w:rsidRPr="009977C2">
        <w:rPr>
          <w:b/>
          <w:sz w:val="28"/>
          <w:szCs w:val="28"/>
        </w:rPr>
        <w:t>Брюховецкого сельского поселения</w:t>
      </w:r>
    </w:p>
    <w:p w:rsidR="005C371D" w:rsidRDefault="005C371D" w:rsidP="00AA6CAB">
      <w:pPr>
        <w:tabs>
          <w:tab w:val="left" w:pos="851"/>
          <w:tab w:val="left" w:pos="993"/>
        </w:tabs>
        <w:suppressAutoHyphens w:val="0"/>
        <w:autoSpaceDE w:val="0"/>
        <w:autoSpaceDN w:val="0"/>
        <w:adjustRightInd w:val="0"/>
        <w:ind w:firstLine="720"/>
        <w:jc w:val="both"/>
        <w:rPr>
          <w:rFonts w:ascii="Arial" w:eastAsiaTheme="minorHAnsi" w:hAnsi="Arial" w:cs="Arial"/>
          <w:color w:val="auto"/>
          <w:kern w:val="0"/>
        </w:rPr>
      </w:pPr>
    </w:p>
    <w:p w:rsidR="008F1AF3" w:rsidRPr="005C371D" w:rsidRDefault="008F1AF3" w:rsidP="00AA6CAB">
      <w:pPr>
        <w:tabs>
          <w:tab w:val="left" w:pos="851"/>
          <w:tab w:val="left" w:pos="993"/>
        </w:tabs>
        <w:suppressAutoHyphens w:val="0"/>
        <w:autoSpaceDE w:val="0"/>
        <w:autoSpaceDN w:val="0"/>
        <w:adjustRightInd w:val="0"/>
        <w:ind w:firstLine="720"/>
        <w:jc w:val="both"/>
        <w:rPr>
          <w:rFonts w:ascii="Arial" w:eastAsiaTheme="minorHAnsi" w:hAnsi="Arial" w:cs="Arial"/>
          <w:color w:val="auto"/>
          <w:kern w:val="0"/>
        </w:rPr>
      </w:pPr>
    </w:p>
    <w:p w:rsidR="005C371D" w:rsidRPr="00E4503A" w:rsidRDefault="005C371D" w:rsidP="00AA6CAB">
      <w:pPr>
        <w:tabs>
          <w:tab w:val="left" w:pos="851"/>
          <w:tab w:val="left" w:pos="993"/>
        </w:tabs>
        <w:suppressAutoHyphens w:val="0"/>
        <w:autoSpaceDE w:val="0"/>
        <w:autoSpaceDN w:val="0"/>
        <w:adjustRightInd w:val="0"/>
        <w:jc w:val="center"/>
        <w:outlineLvl w:val="0"/>
        <w:rPr>
          <w:rFonts w:eastAsiaTheme="minorHAnsi"/>
          <w:bCs/>
          <w:color w:val="auto"/>
          <w:kern w:val="0"/>
          <w:sz w:val="28"/>
          <w:szCs w:val="28"/>
        </w:rPr>
      </w:pPr>
      <w:bookmarkStart w:id="0" w:name="sub_1001"/>
      <w:r w:rsidRPr="00E4503A">
        <w:rPr>
          <w:rFonts w:eastAsiaTheme="minorHAnsi"/>
          <w:bCs/>
          <w:color w:val="26282F"/>
          <w:kern w:val="0"/>
          <w:sz w:val="28"/>
          <w:szCs w:val="28"/>
        </w:rPr>
        <w:t xml:space="preserve">1. </w:t>
      </w:r>
      <w:r w:rsidRPr="00E4503A">
        <w:rPr>
          <w:rFonts w:eastAsiaTheme="minorHAnsi"/>
          <w:bCs/>
          <w:color w:val="auto"/>
          <w:kern w:val="0"/>
          <w:sz w:val="28"/>
          <w:szCs w:val="28"/>
        </w:rPr>
        <w:t>Общие положения</w:t>
      </w:r>
    </w:p>
    <w:bookmarkEnd w:id="0"/>
    <w:p w:rsidR="005C371D" w:rsidRPr="005C371D" w:rsidRDefault="005C371D" w:rsidP="00AA6CAB">
      <w:pPr>
        <w:tabs>
          <w:tab w:val="left" w:pos="851"/>
          <w:tab w:val="left" w:pos="993"/>
        </w:tabs>
        <w:suppressAutoHyphens w:val="0"/>
        <w:autoSpaceDE w:val="0"/>
        <w:autoSpaceDN w:val="0"/>
        <w:adjustRightInd w:val="0"/>
        <w:jc w:val="both"/>
        <w:rPr>
          <w:rFonts w:eastAsiaTheme="minorHAnsi"/>
          <w:color w:val="auto"/>
          <w:kern w:val="0"/>
          <w:sz w:val="28"/>
          <w:szCs w:val="28"/>
        </w:rPr>
      </w:pPr>
    </w:p>
    <w:p w:rsidR="005C371D" w:rsidRDefault="00160DDA" w:rsidP="00AA6CAB">
      <w:pPr>
        <w:tabs>
          <w:tab w:val="left" w:pos="851"/>
          <w:tab w:val="left" w:pos="993"/>
        </w:tabs>
        <w:suppressAutoHyphens w:val="0"/>
        <w:autoSpaceDE w:val="0"/>
        <w:autoSpaceDN w:val="0"/>
        <w:adjustRightInd w:val="0"/>
        <w:ind w:firstLine="720"/>
        <w:jc w:val="both"/>
        <w:rPr>
          <w:rFonts w:eastAsiaTheme="minorHAnsi"/>
          <w:color w:val="auto"/>
          <w:kern w:val="0"/>
          <w:sz w:val="28"/>
          <w:szCs w:val="28"/>
        </w:rPr>
      </w:pPr>
      <w:r>
        <w:rPr>
          <w:rFonts w:eastAsiaTheme="minorHAnsi"/>
          <w:color w:val="auto"/>
          <w:kern w:val="0"/>
          <w:sz w:val="28"/>
          <w:szCs w:val="28"/>
        </w:rPr>
        <w:t>1. </w:t>
      </w:r>
      <w:proofErr w:type="gramStart"/>
      <w:r w:rsidR="005C371D" w:rsidRPr="005C371D">
        <w:rPr>
          <w:rFonts w:eastAsiaTheme="minorHAnsi"/>
          <w:color w:val="auto"/>
          <w:kern w:val="0"/>
          <w:sz w:val="28"/>
          <w:szCs w:val="28"/>
        </w:rPr>
        <w:t>Настоящ</w:t>
      </w:r>
      <w:r w:rsidR="00BD596F">
        <w:rPr>
          <w:rFonts w:eastAsiaTheme="minorHAnsi"/>
          <w:color w:val="auto"/>
          <w:kern w:val="0"/>
          <w:sz w:val="28"/>
          <w:szCs w:val="28"/>
        </w:rPr>
        <w:t>ий</w:t>
      </w:r>
      <w:r w:rsidR="005C371D" w:rsidRPr="005C371D">
        <w:rPr>
          <w:rFonts w:eastAsiaTheme="minorHAnsi"/>
          <w:color w:val="auto"/>
          <w:kern w:val="0"/>
          <w:sz w:val="28"/>
          <w:szCs w:val="28"/>
        </w:rPr>
        <w:t xml:space="preserve"> </w:t>
      </w:r>
      <w:r w:rsidR="00BD596F">
        <w:rPr>
          <w:rFonts w:eastAsiaTheme="minorHAnsi"/>
          <w:color w:val="auto"/>
          <w:kern w:val="0"/>
          <w:sz w:val="28"/>
          <w:szCs w:val="28"/>
        </w:rPr>
        <w:t>Порядок</w:t>
      </w:r>
      <w:r w:rsidR="005C371D" w:rsidRPr="005C371D">
        <w:rPr>
          <w:rFonts w:eastAsiaTheme="minorHAnsi"/>
          <w:color w:val="auto"/>
          <w:kern w:val="0"/>
          <w:sz w:val="28"/>
          <w:szCs w:val="28"/>
        </w:rPr>
        <w:t xml:space="preserve"> разработан в соответствии с </w:t>
      </w:r>
      <w:hyperlink r:id="rId7" w:history="1">
        <w:r w:rsidR="005C371D" w:rsidRPr="005C371D">
          <w:rPr>
            <w:rFonts w:eastAsiaTheme="minorHAnsi"/>
            <w:color w:val="auto"/>
            <w:kern w:val="0"/>
            <w:sz w:val="28"/>
            <w:szCs w:val="28"/>
          </w:rPr>
          <w:t>Федеральным законом</w:t>
        </w:r>
      </w:hyperlink>
      <w:r w:rsidR="005C371D" w:rsidRPr="005C371D">
        <w:rPr>
          <w:rFonts w:eastAsiaTheme="minorHAnsi"/>
          <w:color w:val="auto"/>
          <w:kern w:val="0"/>
          <w:sz w:val="28"/>
          <w:szCs w:val="28"/>
        </w:rPr>
        <w:t xml:space="preserve"> о</w:t>
      </w:r>
      <w:r w:rsidR="00533382">
        <w:rPr>
          <w:rFonts w:eastAsiaTheme="minorHAnsi"/>
          <w:color w:val="auto"/>
          <w:kern w:val="0"/>
          <w:sz w:val="28"/>
          <w:szCs w:val="28"/>
        </w:rPr>
        <w:t>т 21 декабря 1994 года № 68-ФЗ «</w:t>
      </w:r>
      <w:r w:rsidR="005C371D" w:rsidRPr="005C371D">
        <w:rPr>
          <w:rFonts w:eastAsiaTheme="minorHAnsi"/>
          <w:color w:val="auto"/>
          <w:kern w:val="0"/>
          <w:sz w:val="28"/>
          <w:szCs w:val="28"/>
        </w:rPr>
        <w:t>О защите населения и территорий от чрезвычайных ситуаций прир</w:t>
      </w:r>
      <w:r w:rsidR="00533382">
        <w:rPr>
          <w:rFonts w:eastAsiaTheme="minorHAnsi"/>
          <w:color w:val="auto"/>
          <w:kern w:val="0"/>
          <w:sz w:val="28"/>
          <w:szCs w:val="28"/>
        </w:rPr>
        <w:t>одного и техногенного характера»</w:t>
      </w:r>
      <w:r w:rsidR="00EF7BBF">
        <w:rPr>
          <w:rFonts w:eastAsiaTheme="minorHAnsi"/>
          <w:color w:val="auto"/>
          <w:kern w:val="0"/>
          <w:sz w:val="28"/>
          <w:szCs w:val="28"/>
        </w:rPr>
        <w:t>,</w:t>
      </w:r>
      <w:r w:rsidR="005C371D" w:rsidRPr="005C371D">
        <w:rPr>
          <w:rFonts w:eastAsiaTheme="minorHAnsi"/>
          <w:color w:val="auto"/>
          <w:kern w:val="0"/>
          <w:sz w:val="28"/>
          <w:szCs w:val="28"/>
        </w:rPr>
        <w:t xml:space="preserve"> </w:t>
      </w:r>
      <w:hyperlink r:id="rId8" w:history="1">
        <w:r w:rsidR="005C371D" w:rsidRPr="005C371D">
          <w:rPr>
            <w:rFonts w:eastAsiaTheme="minorHAnsi"/>
            <w:color w:val="auto"/>
            <w:kern w:val="0"/>
            <w:sz w:val="28"/>
            <w:szCs w:val="28"/>
          </w:rPr>
          <w:t>Законом</w:t>
        </w:r>
      </w:hyperlink>
      <w:r w:rsidR="005C371D" w:rsidRPr="005C371D">
        <w:rPr>
          <w:rFonts w:eastAsiaTheme="minorHAnsi"/>
          <w:color w:val="auto"/>
          <w:kern w:val="0"/>
          <w:sz w:val="28"/>
          <w:szCs w:val="28"/>
        </w:rPr>
        <w:t xml:space="preserve"> Краснодарс</w:t>
      </w:r>
      <w:r w:rsidR="00533382">
        <w:rPr>
          <w:rFonts w:eastAsiaTheme="minorHAnsi"/>
          <w:color w:val="auto"/>
          <w:kern w:val="0"/>
          <w:sz w:val="28"/>
          <w:szCs w:val="28"/>
        </w:rPr>
        <w:t>кого края от 13 июля 1998 года № 135-КЗ «</w:t>
      </w:r>
      <w:r w:rsidR="005C371D" w:rsidRPr="005C371D">
        <w:rPr>
          <w:rFonts w:eastAsiaTheme="minorHAnsi"/>
          <w:color w:val="auto"/>
          <w:kern w:val="0"/>
          <w:sz w:val="28"/>
          <w:szCs w:val="28"/>
        </w:rPr>
        <w:t>О защите населения и территорий Краснодарского края от чрезвычайных ситуаций прир</w:t>
      </w:r>
      <w:r w:rsidR="00533382">
        <w:rPr>
          <w:rFonts w:eastAsiaTheme="minorHAnsi"/>
          <w:color w:val="auto"/>
          <w:kern w:val="0"/>
          <w:sz w:val="28"/>
          <w:szCs w:val="28"/>
        </w:rPr>
        <w:t>одного и техногенного характера»</w:t>
      </w:r>
      <w:r w:rsidR="00391E30">
        <w:rPr>
          <w:rFonts w:eastAsiaTheme="minorHAnsi"/>
          <w:color w:val="auto"/>
          <w:kern w:val="0"/>
          <w:sz w:val="28"/>
          <w:szCs w:val="28"/>
        </w:rPr>
        <w:t>, а также постановлением главы администрации Краснодарского края от 25 октября 2005</w:t>
      </w:r>
      <w:proofErr w:type="gramEnd"/>
      <w:r w:rsidR="00391E30">
        <w:rPr>
          <w:rFonts w:eastAsiaTheme="minorHAnsi"/>
          <w:color w:val="auto"/>
          <w:kern w:val="0"/>
          <w:sz w:val="28"/>
          <w:szCs w:val="28"/>
        </w:rPr>
        <w:t xml:space="preserve"> </w:t>
      </w:r>
      <w:proofErr w:type="gramStart"/>
      <w:r w:rsidR="00391E30">
        <w:rPr>
          <w:rFonts w:eastAsiaTheme="minorHAnsi"/>
          <w:color w:val="auto"/>
          <w:kern w:val="0"/>
          <w:sz w:val="28"/>
          <w:szCs w:val="28"/>
        </w:rPr>
        <w:t>года № 967 «О резерве материальных ресурсов Краснодарского края для ликвидации чрезвычайных ситуаций природного и техногенного характера»</w:t>
      </w:r>
      <w:r w:rsidR="00AA447B">
        <w:rPr>
          <w:rFonts w:eastAsiaTheme="minorHAnsi"/>
          <w:color w:val="auto"/>
          <w:kern w:val="0"/>
          <w:sz w:val="28"/>
          <w:szCs w:val="28"/>
        </w:rPr>
        <w:t xml:space="preserve">, Методических рекомендаций по созданию, хранению, использованию и восполнению резервов материальных ресурсов для ликвидации чрезвычайных ситуаций природного и техногенного характера, утвержденные заместителем Министра Российской Федерации по делам гражданской обороне, чрезвычайным ситуациям и ликвидации последствий стихийных бедствий </w:t>
      </w:r>
      <w:r w:rsidR="006A5724">
        <w:rPr>
          <w:rFonts w:eastAsiaTheme="minorHAnsi"/>
          <w:color w:val="auto"/>
          <w:kern w:val="0"/>
          <w:sz w:val="28"/>
          <w:szCs w:val="28"/>
        </w:rPr>
        <w:t xml:space="preserve">П.Ф. </w:t>
      </w:r>
      <w:proofErr w:type="spellStart"/>
      <w:r w:rsidR="006A5724">
        <w:rPr>
          <w:rFonts w:eastAsiaTheme="minorHAnsi"/>
          <w:color w:val="auto"/>
          <w:kern w:val="0"/>
          <w:sz w:val="28"/>
          <w:szCs w:val="28"/>
        </w:rPr>
        <w:t>Барышевым</w:t>
      </w:r>
      <w:proofErr w:type="spellEnd"/>
      <w:r w:rsidR="006A5724">
        <w:rPr>
          <w:rFonts w:eastAsiaTheme="minorHAnsi"/>
          <w:color w:val="auto"/>
          <w:kern w:val="0"/>
          <w:sz w:val="28"/>
          <w:szCs w:val="28"/>
        </w:rPr>
        <w:t xml:space="preserve"> </w:t>
      </w:r>
      <w:r w:rsidR="00AA447B">
        <w:rPr>
          <w:rFonts w:eastAsiaTheme="minorHAnsi"/>
          <w:color w:val="auto"/>
          <w:kern w:val="0"/>
          <w:sz w:val="28"/>
          <w:szCs w:val="28"/>
        </w:rPr>
        <w:t xml:space="preserve">от 20 августа 2020 года </w:t>
      </w:r>
      <w:r w:rsidR="006A5724">
        <w:rPr>
          <w:rFonts w:eastAsiaTheme="minorHAnsi"/>
          <w:color w:val="auto"/>
          <w:kern w:val="0"/>
          <w:sz w:val="28"/>
          <w:szCs w:val="28"/>
        </w:rPr>
        <w:t xml:space="preserve">             </w:t>
      </w:r>
      <w:r w:rsidR="00AA447B">
        <w:rPr>
          <w:rFonts w:eastAsiaTheme="minorHAnsi"/>
          <w:color w:val="auto"/>
          <w:kern w:val="0"/>
          <w:sz w:val="28"/>
          <w:szCs w:val="28"/>
        </w:rPr>
        <w:t>№ 2-4-71-17-11</w:t>
      </w:r>
      <w:proofErr w:type="gramEnd"/>
      <w:r w:rsidR="005C371D" w:rsidRPr="005C371D">
        <w:rPr>
          <w:rFonts w:eastAsiaTheme="minorHAnsi"/>
          <w:color w:val="auto"/>
          <w:kern w:val="0"/>
          <w:sz w:val="28"/>
          <w:szCs w:val="28"/>
        </w:rPr>
        <w:t xml:space="preserve"> и определяет основные принципы создания, хранения, использования и восполнения резерва материальных ресурсов</w:t>
      </w:r>
      <w:r w:rsidR="005C371D" w:rsidRPr="00391E30">
        <w:rPr>
          <w:rFonts w:eastAsiaTheme="minorHAnsi"/>
          <w:color w:val="auto"/>
          <w:kern w:val="0"/>
          <w:sz w:val="28"/>
          <w:szCs w:val="28"/>
        </w:rPr>
        <w:t xml:space="preserve"> </w:t>
      </w:r>
      <w:r w:rsidR="005C371D" w:rsidRPr="005C371D">
        <w:rPr>
          <w:rFonts w:eastAsiaTheme="minorHAnsi"/>
          <w:color w:val="auto"/>
          <w:kern w:val="0"/>
          <w:sz w:val="28"/>
          <w:szCs w:val="28"/>
        </w:rPr>
        <w:t xml:space="preserve">для ликвидации чрезвычайных ситуаций природного и техногенного характера </w:t>
      </w:r>
      <w:r w:rsidR="003E3BC8" w:rsidRPr="003E3BC8">
        <w:rPr>
          <w:rFonts w:eastAsiaTheme="minorHAnsi"/>
          <w:color w:val="auto"/>
          <w:kern w:val="0"/>
          <w:sz w:val="28"/>
          <w:szCs w:val="28"/>
        </w:rPr>
        <w:t xml:space="preserve">Брюховецкого сельского поселения </w:t>
      </w:r>
      <w:r w:rsidR="003B484C">
        <w:rPr>
          <w:rFonts w:eastAsiaTheme="minorHAnsi"/>
          <w:color w:val="auto"/>
          <w:kern w:val="0"/>
          <w:sz w:val="28"/>
          <w:szCs w:val="28"/>
        </w:rPr>
        <w:t xml:space="preserve">Брюховецкого района </w:t>
      </w:r>
      <w:r w:rsidR="00CC0CAE">
        <w:rPr>
          <w:rFonts w:eastAsiaTheme="minorHAnsi"/>
          <w:color w:val="auto"/>
          <w:kern w:val="0"/>
          <w:sz w:val="28"/>
          <w:szCs w:val="28"/>
        </w:rPr>
        <w:t>(далее – Резерв</w:t>
      </w:r>
      <w:r w:rsidR="005C371D" w:rsidRPr="005C371D">
        <w:rPr>
          <w:rFonts w:eastAsiaTheme="minorHAnsi"/>
          <w:color w:val="auto"/>
          <w:kern w:val="0"/>
          <w:sz w:val="28"/>
          <w:szCs w:val="28"/>
        </w:rPr>
        <w:t>).</w:t>
      </w:r>
    </w:p>
    <w:p w:rsidR="003E3BC8" w:rsidRPr="003E3BC8" w:rsidRDefault="00160DDA" w:rsidP="00AA6CAB">
      <w:pPr>
        <w:tabs>
          <w:tab w:val="left" w:pos="851"/>
          <w:tab w:val="left" w:pos="993"/>
        </w:tabs>
        <w:suppressAutoHyphens w:val="0"/>
        <w:autoSpaceDE w:val="0"/>
        <w:autoSpaceDN w:val="0"/>
        <w:adjustRightInd w:val="0"/>
        <w:ind w:firstLine="720"/>
        <w:jc w:val="both"/>
        <w:rPr>
          <w:rFonts w:eastAsiaTheme="minorHAnsi"/>
          <w:color w:val="auto"/>
          <w:kern w:val="0"/>
          <w:sz w:val="28"/>
          <w:szCs w:val="28"/>
        </w:rPr>
      </w:pPr>
      <w:r>
        <w:rPr>
          <w:rFonts w:eastAsiaTheme="minorHAnsi"/>
          <w:color w:val="auto"/>
          <w:kern w:val="0"/>
          <w:sz w:val="28"/>
          <w:szCs w:val="28"/>
        </w:rPr>
        <w:t>2. </w:t>
      </w:r>
      <w:r w:rsidR="003E3BC8" w:rsidRPr="003E3BC8">
        <w:rPr>
          <w:rFonts w:eastAsiaTheme="minorHAnsi"/>
          <w:color w:val="auto"/>
          <w:kern w:val="0"/>
          <w:sz w:val="28"/>
          <w:szCs w:val="28"/>
        </w:rPr>
        <w:t>Резерв создается заблаговременно в целях экстренного привлечения необх</w:t>
      </w:r>
      <w:r w:rsidR="005F6D43">
        <w:rPr>
          <w:rFonts w:eastAsiaTheme="minorHAnsi"/>
          <w:color w:val="auto"/>
          <w:kern w:val="0"/>
          <w:sz w:val="28"/>
          <w:szCs w:val="28"/>
        </w:rPr>
        <w:t>одимых сре</w:t>
      </w:r>
      <w:proofErr w:type="gramStart"/>
      <w:r w:rsidR="005F6D43">
        <w:rPr>
          <w:rFonts w:eastAsiaTheme="minorHAnsi"/>
          <w:color w:val="auto"/>
          <w:kern w:val="0"/>
          <w:sz w:val="28"/>
          <w:szCs w:val="28"/>
        </w:rPr>
        <w:t>дств дл</w:t>
      </w:r>
      <w:proofErr w:type="gramEnd"/>
      <w:r w:rsidR="005F6D43">
        <w:rPr>
          <w:rFonts w:eastAsiaTheme="minorHAnsi"/>
          <w:color w:val="auto"/>
          <w:kern w:val="0"/>
          <w:sz w:val="28"/>
          <w:szCs w:val="28"/>
        </w:rPr>
        <w:t>я ликвидации чрезвычайных ситуаций</w:t>
      </w:r>
      <w:r w:rsidR="003E3BC8" w:rsidRPr="003E3BC8">
        <w:rPr>
          <w:rFonts w:eastAsiaTheme="minorHAnsi"/>
          <w:color w:val="auto"/>
          <w:kern w:val="0"/>
          <w:sz w:val="28"/>
          <w:szCs w:val="28"/>
        </w:rPr>
        <w:t xml:space="preserve"> </w:t>
      </w:r>
      <w:r w:rsidR="005F6D43">
        <w:rPr>
          <w:rFonts w:eastAsiaTheme="minorHAnsi"/>
          <w:color w:val="auto"/>
          <w:kern w:val="0"/>
          <w:sz w:val="28"/>
          <w:szCs w:val="28"/>
        </w:rPr>
        <w:t xml:space="preserve">(далее – ЧС) местного </w:t>
      </w:r>
      <w:r w:rsidR="003E3BC8" w:rsidRPr="003E3BC8">
        <w:rPr>
          <w:rFonts w:eastAsiaTheme="minorHAnsi"/>
          <w:color w:val="auto"/>
          <w:kern w:val="0"/>
          <w:sz w:val="28"/>
          <w:szCs w:val="28"/>
        </w:rPr>
        <w:t>характера, в том числе для организации первоочередного жизнеобеспечения населения в ЧС, развертывания и содержания пунктов временного размещения пострадавш</w:t>
      </w:r>
      <w:r w:rsidR="00237EEE">
        <w:rPr>
          <w:rFonts w:eastAsiaTheme="minorHAnsi"/>
          <w:color w:val="auto"/>
          <w:kern w:val="0"/>
          <w:sz w:val="28"/>
          <w:szCs w:val="28"/>
        </w:rPr>
        <w:t xml:space="preserve">его населения, пунктов питания </w:t>
      </w:r>
      <w:r w:rsidR="003E3BC8" w:rsidRPr="003E3BC8">
        <w:rPr>
          <w:rFonts w:eastAsiaTheme="minorHAnsi"/>
          <w:color w:val="auto"/>
          <w:kern w:val="0"/>
          <w:sz w:val="28"/>
          <w:szCs w:val="28"/>
        </w:rPr>
        <w:t>при проведении аварийно</w:t>
      </w:r>
      <w:r>
        <w:rPr>
          <w:rFonts w:eastAsiaTheme="minorHAnsi"/>
          <w:color w:val="auto"/>
          <w:kern w:val="0"/>
          <w:sz w:val="28"/>
          <w:szCs w:val="28"/>
        </w:rPr>
        <w:t> </w:t>
      </w:r>
      <w:r w:rsidR="003E3BC8" w:rsidRPr="003E3BC8">
        <w:rPr>
          <w:rFonts w:eastAsiaTheme="minorHAnsi"/>
          <w:color w:val="auto"/>
          <w:kern w:val="0"/>
          <w:sz w:val="28"/>
          <w:szCs w:val="28"/>
        </w:rPr>
        <w:t>-</w:t>
      </w:r>
      <w:r>
        <w:rPr>
          <w:rFonts w:eastAsiaTheme="minorHAnsi"/>
          <w:color w:val="auto"/>
          <w:kern w:val="0"/>
          <w:sz w:val="28"/>
          <w:szCs w:val="28"/>
        </w:rPr>
        <w:t> </w:t>
      </w:r>
      <w:r w:rsidR="003E3BC8" w:rsidRPr="003E3BC8">
        <w:rPr>
          <w:rFonts w:eastAsiaTheme="minorHAnsi"/>
          <w:color w:val="auto"/>
          <w:kern w:val="0"/>
          <w:sz w:val="28"/>
          <w:szCs w:val="28"/>
        </w:rPr>
        <w:t>спасательных и других неотложных работ.</w:t>
      </w:r>
    </w:p>
    <w:p w:rsidR="003E3BC8" w:rsidRPr="003E3BC8" w:rsidRDefault="00160DDA" w:rsidP="00AA6CAB">
      <w:pPr>
        <w:tabs>
          <w:tab w:val="left" w:pos="851"/>
          <w:tab w:val="left" w:pos="993"/>
        </w:tabs>
        <w:suppressAutoHyphens w:val="0"/>
        <w:autoSpaceDE w:val="0"/>
        <w:autoSpaceDN w:val="0"/>
        <w:adjustRightInd w:val="0"/>
        <w:ind w:firstLine="720"/>
        <w:jc w:val="both"/>
        <w:rPr>
          <w:rFonts w:eastAsiaTheme="minorHAnsi"/>
          <w:color w:val="auto"/>
          <w:kern w:val="0"/>
          <w:sz w:val="28"/>
          <w:szCs w:val="28"/>
        </w:rPr>
      </w:pPr>
      <w:r>
        <w:rPr>
          <w:rFonts w:eastAsiaTheme="minorHAnsi"/>
          <w:color w:val="auto"/>
          <w:kern w:val="0"/>
          <w:sz w:val="28"/>
          <w:szCs w:val="28"/>
        </w:rPr>
        <w:lastRenderedPageBreak/>
        <w:t>3. </w:t>
      </w:r>
      <w:r w:rsidR="003E3BC8" w:rsidRPr="003E3BC8">
        <w:rPr>
          <w:rFonts w:eastAsiaTheme="minorHAnsi"/>
          <w:color w:val="auto"/>
          <w:kern w:val="0"/>
          <w:sz w:val="28"/>
          <w:szCs w:val="28"/>
        </w:rPr>
        <w:t>Резе</w:t>
      </w:r>
      <w:proofErr w:type="gramStart"/>
      <w:r w:rsidR="003E3BC8" w:rsidRPr="003E3BC8">
        <w:rPr>
          <w:rFonts w:eastAsiaTheme="minorHAnsi"/>
          <w:color w:val="auto"/>
          <w:kern w:val="0"/>
          <w:sz w:val="28"/>
          <w:szCs w:val="28"/>
        </w:rPr>
        <w:t>рв вкл</w:t>
      </w:r>
      <w:proofErr w:type="gramEnd"/>
      <w:r w:rsidR="003E3BC8" w:rsidRPr="003E3BC8">
        <w:rPr>
          <w:rFonts w:eastAsiaTheme="minorHAnsi"/>
          <w:color w:val="auto"/>
          <w:kern w:val="0"/>
          <w:sz w:val="28"/>
          <w:szCs w:val="28"/>
        </w:rPr>
        <w:t>ючает продовольствие, вещевое имущество, предметы первой необходимости, строительные материалы, лекарственные средства и медицинские изделия, нефтепродукты, другие материальные ресурсы.</w:t>
      </w:r>
    </w:p>
    <w:p w:rsidR="003E3BC8" w:rsidRPr="003E3BC8" w:rsidRDefault="00160DDA" w:rsidP="00AA6CAB">
      <w:pPr>
        <w:tabs>
          <w:tab w:val="left" w:pos="851"/>
          <w:tab w:val="left" w:pos="993"/>
        </w:tabs>
        <w:suppressAutoHyphens w:val="0"/>
        <w:autoSpaceDE w:val="0"/>
        <w:autoSpaceDN w:val="0"/>
        <w:adjustRightInd w:val="0"/>
        <w:ind w:firstLine="720"/>
        <w:jc w:val="both"/>
        <w:rPr>
          <w:rFonts w:eastAsiaTheme="minorHAnsi"/>
          <w:color w:val="auto"/>
          <w:kern w:val="0"/>
          <w:sz w:val="28"/>
          <w:szCs w:val="28"/>
        </w:rPr>
      </w:pPr>
      <w:r>
        <w:rPr>
          <w:rFonts w:eastAsiaTheme="minorHAnsi"/>
          <w:color w:val="auto"/>
          <w:kern w:val="0"/>
          <w:sz w:val="28"/>
          <w:szCs w:val="28"/>
        </w:rPr>
        <w:t>4. </w:t>
      </w:r>
      <w:r w:rsidR="003E3BC8" w:rsidRPr="003E3BC8">
        <w:rPr>
          <w:rFonts w:eastAsiaTheme="minorHAnsi"/>
          <w:color w:val="auto"/>
          <w:kern w:val="0"/>
          <w:sz w:val="28"/>
          <w:szCs w:val="28"/>
        </w:rPr>
        <w:t>Номенклатура и объемы материальных ресурсов Резерва исходя из прогнозируемых видов и масштабов чрезвычайных ситуаций, предполагаемого объема работ по их ликвидации, а также максимально возможного использования имеющихся сил и сре</w:t>
      </w:r>
      <w:proofErr w:type="gramStart"/>
      <w:r w:rsidR="003E3BC8" w:rsidRPr="003E3BC8">
        <w:rPr>
          <w:rFonts w:eastAsiaTheme="minorHAnsi"/>
          <w:color w:val="auto"/>
          <w:kern w:val="0"/>
          <w:sz w:val="28"/>
          <w:szCs w:val="28"/>
        </w:rPr>
        <w:t>дств дл</w:t>
      </w:r>
      <w:proofErr w:type="gramEnd"/>
      <w:r w:rsidR="003E3BC8" w:rsidRPr="003E3BC8">
        <w:rPr>
          <w:rFonts w:eastAsiaTheme="minorHAnsi"/>
          <w:color w:val="auto"/>
          <w:kern w:val="0"/>
          <w:sz w:val="28"/>
          <w:szCs w:val="28"/>
        </w:rPr>
        <w:t>я ликвидации чрезвычайных ситуаций.</w:t>
      </w:r>
    </w:p>
    <w:p w:rsidR="003E3BC8" w:rsidRPr="003E3BC8" w:rsidRDefault="00160DDA" w:rsidP="00AA6CAB">
      <w:pPr>
        <w:tabs>
          <w:tab w:val="left" w:pos="851"/>
          <w:tab w:val="left" w:pos="993"/>
        </w:tabs>
        <w:suppressAutoHyphens w:val="0"/>
        <w:autoSpaceDE w:val="0"/>
        <w:autoSpaceDN w:val="0"/>
        <w:adjustRightInd w:val="0"/>
        <w:ind w:firstLine="720"/>
        <w:jc w:val="both"/>
        <w:rPr>
          <w:rFonts w:eastAsiaTheme="minorHAnsi"/>
          <w:color w:val="auto"/>
          <w:kern w:val="0"/>
          <w:sz w:val="28"/>
          <w:szCs w:val="28"/>
        </w:rPr>
      </w:pPr>
      <w:r>
        <w:rPr>
          <w:rFonts w:eastAsiaTheme="minorHAnsi"/>
          <w:color w:val="auto"/>
          <w:kern w:val="0"/>
          <w:sz w:val="28"/>
          <w:szCs w:val="28"/>
        </w:rPr>
        <w:t>5. </w:t>
      </w:r>
      <w:r w:rsidR="003E3BC8" w:rsidRPr="003E3BC8">
        <w:rPr>
          <w:rFonts w:eastAsiaTheme="minorHAnsi"/>
          <w:color w:val="auto"/>
          <w:kern w:val="0"/>
          <w:sz w:val="28"/>
          <w:szCs w:val="28"/>
        </w:rPr>
        <w:t>Создание, хранение и восполнение Резерва осуществляется за счет средств бюдже</w:t>
      </w:r>
      <w:r w:rsidR="001E7905">
        <w:rPr>
          <w:rFonts w:eastAsiaTheme="minorHAnsi"/>
          <w:color w:val="auto"/>
          <w:kern w:val="0"/>
          <w:sz w:val="28"/>
          <w:szCs w:val="28"/>
        </w:rPr>
        <w:t>та администрации Брюховецкого сельского поселения</w:t>
      </w:r>
      <w:r w:rsidR="003B484C">
        <w:rPr>
          <w:rFonts w:eastAsiaTheme="minorHAnsi"/>
          <w:color w:val="auto"/>
          <w:kern w:val="0"/>
          <w:sz w:val="28"/>
          <w:szCs w:val="28"/>
        </w:rPr>
        <w:t xml:space="preserve"> Брюховецкого района</w:t>
      </w:r>
      <w:r w:rsidR="003E3BC8" w:rsidRPr="003E3BC8">
        <w:rPr>
          <w:rFonts w:eastAsiaTheme="minorHAnsi"/>
          <w:color w:val="auto"/>
          <w:kern w:val="0"/>
          <w:sz w:val="28"/>
          <w:szCs w:val="28"/>
        </w:rPr>
        <w:t>, а также за счет внебюджетных источников.</w:t>
      </w:r>
    </w:p>
    <w:p w:rsidR="003E3BC8" w:rsidRPr="003E3BC8" w:rsidRDefault="00160DDA" w:rsidP="00AA6CAB">
      <w:pPr>
        <w:tabs>
          <w:tab w:val="left" w:pos="851"/>
          <w:tab w:val="left" w:pos="993"/>
        </w:tabs>
        <w:suppressAutoHyphens w:val="0"/>
        <w:autoSpaceDE w:val="0"/>
        <w:autoSpaceDN w:val="0"/>
        <w:adjustRightInd w:val="0"/>
        <w:ind w:firstLine="720"/>
        <w:jc w:val="both"/>
        <w:rPr>
          <w:rFonts w:eastAsiaTheme="minorHAnsi"/>
          <w:color w:val="auto"/>
          <w:kern w:val="0"/>
          <w:sz w:val="28"/>
          <w:szCs w:val="28"/>
        </w:rPr>
      </w:pPr>
      <w:r>
        <w:rPr>
          <w:rFonts w:eastAsiaTheme="minorHAnsi"/>
          <w:color w:val="auto"/>
          <w:kern w:val="0"/>
          <w:sz w:val="28"/>
          <w:szCs w:val="28"/>
        </w:rPr>
        <w:t>6. </w:t>
      </w:r>
      <w:r w:rsidR="003E3BC8" w:rsidRPr="003E3BC8">
        <w:rPr>
          <w:rFonts w:eastAsiaTheme="minorHAnsi"/>
          <w:color w:val="auto"/>
          <w:kern w:val="0"/>
          <w:sz w:val="28"/>
          <w:szCs w:val="28"/>
        </w:rPr>
        <w:t>Объем финансовых средств, необходимых для приобретения материальных ресурсов Резерва, определяется с учетом возможного изменения рыночных цен на материальные ресурсы, а также расходов, связанных с формированием, размещением, хранением и восполнением Резерва.</w:t>
      </w:r>
    </w:p>
    <w:p w:rsidR="003E3BC8" w:rsidRPr="003E3BC8" w:rsidRDefault="0010551D" w:rsidP="00AA6CAB">
      <w:pPr>
        <w:tabs>
          <w:tab w:val="left" w:pos="851"/>
          <w:tab w:val="left" w:pos="993"/>
        </w:tabs>
        <w:suppressAutoHyphens w:val="0"/>
        <w:autoSpaceDE w:val="0"/>
        <w:autoSpaceDN w:val="0"/>
        <w:adjustRightInd w:val="0"/>
        <w:ind w:firstLine="720"/>
        <w:jc w:val="both"/>
        <w:rPr>
          <w:rFonts w:eastAsiaTheme="minorHAnsi"/>
          <w:color w:val="auto"/>
          <w:kern w:val="0"/>
          <w:sz w:val="28"/>
          <w:szCs w:val="28"/>
        </w:rPr>
      </w:pPr>
      <w:r>
        <w:rPr>
          <w:rFonts w:eastAsiaTheme="minorHAnsi"/>
          <w:color w:val="auto"/>
          <w:kern w:val="0"/>
          <w:sz w:val="28"/>
          <w:szCs w:val="28"/>
        </w:rPr>
        <w:t>7</w:t>
      </w:r>
      <w:r w:rsidR="00160DDA">
        <w:rPr>
          <w:rFonts w:eastAsiaTheme="minorHAnsi"/>
          <w:color w:val="auto"/>
          <w:kern w:val="0"/>
          <w:sz w:val="28"/>
          <w:szCs w:val="28"/>
        </w:rPr>
        <w:t>. </w:t>
      </w:r>
      <w:r w:rsidR="003E3BC8" w:rsidRPr="003E3BC8">
        <w:rPr>
          <w:rFonts w:eastAsiaTheme="minorHAnsi"/>
          <w:color w:val="auto"/>
          <w:kern w:val="0"/>
          <w:sz w:val="28"/>
          <w:szCs w:val="28"/>
        </w:rPr>
        <w:t xml:space="preserve">Функции по созданию, размещению, хранению и восполнению Резерва возлагаются на </w:t>
      </w:r>
      <w:r w:rsidR="0098469B">
        <w:rPr>
          <w:rFonts w:eastAsiaTheme="minorHAnsi"/>
          <w:color w:val="auto"/>
          <w:kern w:val="0"/>
          <w:sz w:val="28"/>
          <w:szCs w:val="28"/>
        </w:rPr>
        <w:t>отдел по строительству, ЖКХ и землепользованию</w:t>
      </w:r>
      <w:r w:rsidR="00167ABA">
        <w:rPr>
          <w:rFonts w:eastAsiaTheme="minorHAnsi"/>
          <w:color w:val="auto"/>
          <w:kern w:val="0"/>
          <w:sz w:val="28"/>
          <w:szCs w:val="28"/>
        </w:rPr>
        <w:t xml:space="preserve"> администрации Брюховецкого сельского поселения</w:t>
      </w:r>
      <w:r w:rsidR="00162665">
        <w:rPr>
          <w:rFonts w:eastAsiaTheme="minorHAnsi"/>
          <w:color w:val="auto"/>
          <w:kern w:val="0"/>
          <w:sz w:val="28"/>
          <w:szCs w:val="28"/>
        </w:rPr>
        <w:t xml:space="preserve"> Брюховецкого района</w:t>
      </w:r>
      <w:r w:rsidR="0098469B">
        <w:rPr>
          <w:rFonts w:eastAsiaTheme="minorHAnsi"/>
          <w:color w:val="auto"/>
          <w:kern w:val="0"/>
          <w:sz w:val="28"/>
          <w:szCs w:val="28"/>
        </w:rPr>
        <w:t>.</w:t>
      </w:r>
      <w:r w:rsidR="003E3BC8" w:rsidRPr="003E3BC8">
        <w:rPr>
          <w:rFonts w:eastAsiaTheme="minorHAnsi"/>
          <w:color w:val="auto"/>
          <w:kern w:val="0"/>
          <w:sz w:val="28"/>
          <w:szCs w:val="28"/>
        </w:rPr>
        <w:t xml:space="preserve">  </w:t>
      </w:r>
    </w:p>
    <w:p w:rsidR="003E3BC8" w:rsidRPr="003E3BC8" w:rsidRDefault="0010551D" w:rsidP="00AA6CAB">
      <w:pPr>
        <w:tabs>
          <w:tab w:val="left" w:pos="851"/>
          <w:tab w:val="left" w:pos="993"/>
        </w:tabs>
        <w:suppressAutoHyphens w:val="0"/>
        <w:autoSpaceDE w:val="0"/>
        <w:autoSpaceDN w:val="0"/>
        <w:adjustRightInd w:val="0"/>
        <w:ind w:firstLine="720"/>
        <w:jc w:val="both"/>
        <w:rPr>
          <w:rFonts w:eastAsiaTheme="minorHAnsi"/>
          <w:color w:val="auto"/>
          <w:kern w:val="0"/>
          <w:sz w:val="28"/>
          <w:szCs w:val="28"/>
        </w:rPr>
      </w:pPr>
      <w:r>
        <w:rPr>
          <w:rFonts w:eastAsiaTheme="minorHAnsi"/>
          <w:color w:val="auto"/>
          <w:kern w:val="0"/>
          <w:sz w:val="28"/>
          <w:szCs w:val="28"/>
        </w:rPr>
        <w:t>8</w:t>
      </w:r>
      <w:r w:rsidR="00160DDA">
        <w:rPr>
          <w:rFonts w:eastAsiaTheme="minorHAnsi"/>
          <w:color w:val="auto"/>
          <w:kern w:val="0"/>
          <w:sz w:val="28"/>
          <w:szCs w:val="28"/>
        </w:rPr>
        <w:t>. </w:t>
      </w:r>
      <w:r w:rsidR="00167ABA">
        <w:rPr>
          <w:rFonts w:eastAsiaTheme="minorHAnsi"/>
          <w:color w:val="auto"/>
          <w:kern w:val="0"/>
          <w:sz w:val="28"/>
          <w:szCs w:val="28"/>
        </w:rPr>
        <w:t>Н</w:t>
      </w:r>
      <w:r w:rsidR="003E3BC8" w:rsidRPr="003E3BC8">
        <w:rPr>
          <w:rFonts w:eastAsiaTheme="minorHAnsi"/>
          <w:color w:val="auto"/>
          <w:kern w:val="0"/>
          <w:sz w:val="28"/>
          <w:szCs w:val="28"/>
        </w:rPr>
        <w:t xml:space="preserve">а </w:t>
      </w:r>
      <w:r w:rsidR="00167ABA" w:rsidRPr="00167ABA">
        <w:rPr>
          <w:rFonts w:eastAsiaTheme="minorHAnsi"/>
          <w:color w:val="auto"/>
          <w:kern w:val="0"/>
          <w:sz w:val="28"/>
          <w:szCs w:val="28"/>
        </w:rPr>
        <w:t>отдел по строит</w:t>
      </w:r>
      <w:r w:rsidR="00167ABA">
        <w:rPr>
          <w:rFonts w:eastAsiaTheme="minorHAnsi"/>
          <w:color w:val="auto"/>
          <w:kern w:val="0"/>
          <w:sz w:val="28"/>
          <w:szCs w:val="28"/>
        </w:rPr>
        <w:t xml:space="preserve">ельству, ЖКХ и землепользованию </w:t>
      </w:r>
      <w:r w:rsidR="00167ABA" w:rsidRPr="00167ABA">
        <w:rPr>
          <w:rFonts w:eastAsiaTheme="minorHAnsi"/>
          <w:color w:val="auto"/>
          <w:kern w:val="0"/>
          <w:sz w:val="28"/>
          <w:szCs w:val="28"/>
        </w:rPr>
        <w:t xml:space="preserve">администрации Брюховецкого сельского поселения </w:t>
      </w:r>
      <w:r w:rsidR="00162665">
        <w:rPr>
          <w:rFonts w:eastAsiaTheme="minorHAnsi"/>
          <w:color w:val="auto"/>
          <w:kern w:val="0"/>
          <w:sz w:val="28"/>
          <w:szCs w:val="28"/>
        </w:rPr>
        <w:t xml:space="preserve">Брюховецкого района </w:t>
      </w:r>
      <w:r w:rsidR="003E3BC8" w:rsidRPr="003E3BC8">
        <w:rPr>
          <w:rFonts w:eastAsiaTheme="minorHAnsi"/>
          <w:color w:val="auto"/>
          <w:kern w:val="0"/>
          <w:sz w:val="28"/>
          <w:szCs w:val="28"/>
        </w:rPr>
        <w:t>возложены функции по созданию Резерва:</w:t>
      </w:r>
    </w:p>
    <w:p w:rsidR="003E3BC8" w:rsidRPr="003E3BC8" w:rsidRDefault="00BE7564" w:rsidP="00AA6CAB">
      <w:pPr>
        <w:tabs>
          <w:tab w:val="left" w:pos="851"/>
          <w:tab w:val="left" w:pos="993"/>
        </w:tabs>
        <w:suppressAutoHyphens w:val="0"/>
        <w:autoSpaceDE w:val="0"/>
        <w:autoSpaceDN w:val="0"/>
        <w:adjustRightInd w:val="0"/>
        <w:ind w:firstLine="720"/>
        <w:jc w:val="both"/>
        <w:rPr>
          <w:rFonts w:eastAsiaTheme="minorHAnsi"/>
          <w:color w:val="auto"/>
          <w:kern w:val="0"/>
          <w:sz w:val="28"/>
          <w:szCs w:val="28"/>
        </w:rPr>
      </w:pPr>
      <w:r>
        <w:rPr>
          <w:rFonts w:eastAsiaTheme="minorHAnsi"/>
          <w:color w:val="auto"/>
          <w:kern w:val="0"/>
          <w:sz w:val="28"/>
          <w:szCs w:val="28"/>
        </w:rPr>
        <w:t>разрабатывае</w:t>
      </w:r>
      <w:r w:rsidR="003E3BC8" w:rsidRPr="003E3BC8">
        <w:rPr>
          <w:rFonts w:eastAsiaTheme="minorHAnsi"/>
          <w:color w:val="auto"/>
          <w:kern w:val="0"/>
          <w:sz w:val="28"/>
          <w:szCs w:val="28"/>
        </w:rPr>
        <w:t>т предложения по номенклатуре и объемам материальных ресурсов Резерва, исходя из среднемноголетних данных по возникновению возможных и периодических (циклических) ЧС, климатических и географических особенностей региона, традиционных способов ведения хозяйства и уклада жизни населения субъекта;</w:t>
      </w:r>
    </w:p>
    <w:p w:rsidR="003E3BC8" w:rsidRPr="003E3BC8" w:rsidRDefault="00BE7564" w:rsidP="00AA6CAB">
      <w:pPr>
        <w:tabs>
          <w:tab w:val="left" w:pos="851"/>
          <w:tab w:val="left" w:pos="993"/>
        </w:tabs>
        <w:suppressAutoHyphens w:val="0"/>
        <w:autoSpaceDE w:val="0"/>
        <w:autoSpaceDN w:val="0"/>
        <w:adjustRightInd w:val="0"/>
        <w:ind w:firstLine="720"/>
        <w:jc w:val="both"/>
        <w:rPr>
          <w:rFonts w:eastAsiaTheme="minorHAnsi"/>
          <w:color w:val="auto"/>
          <w:kern w:val="0"/>
          <w:sz w:val="28"/>
          <w:szCs w:val="28"/>
        </w:rPr>
      </w:pPr>
      <w:r>
        <w:rPr>
          <w:rFonts w:eastAsiaTheme="minorHAnsi"/>
          <w:color w:val="auto"/>
          <w:kern w:val="0"/>
          <w:sz w:val="28"/>
          <w:szCs w:val="28"/>
        </w:rPr>
        <w:t>представляе</w:t>
      </w:r>
      <w:r w:rsidR="003E3BC8" w:rsidRPr="003E3BC8">
        <w:rPr>
          <w:rFonts w:eastAsiaTheme="minorHAnsi"/>
          <w:color w:val="auto"/>
          <w:kern w:val="0"/>
          <w:sz w:val="28"/>
          <w:szCs w:val="28"/>
        </w:rPr>
        <w:t>т на очередной год бюджетные заявки для закупки материальных ресурсов в Резерв;</w:t>
      </w:r>
    </w:p>
    <w:p w:rsidR="003E3BC8" w:rsidRPr="003E3BC8" w:rsidRDefault="00BE7564" w:rsidP="00AA6CAB">
      <w:pPr>
        <w:tabs>
          <w:tab w:val="left" w:pos="851"/>
          <w:tab w:val="left" w:pos="993"/>
        </w:tabs>
        <w:suppressAutoHyphens w:val="0"/>
        <w:autoSpaceDE w:val="0"/>
        <w:autoSpaceDN w:val="0"/>
        <w:adjustRightInd w:val="0"/>
        <w:ind w:firstLine="720"/>
        <w:jc w:val="both"/>
        <w:rPr>
          <w:rFonts w:eastAsiaTheme="minorHAnsi"/>
          <w:color w:val="auto"/>
          <w:kern w:val="0"/>
          <w:sz w:val="28"/>
          <w:szCs w:val="28"/>
        </w:rPr>
      </w:pPr>
      <w:r>
        <w:rPr>
          <w:rFonts w:eastAsiaTheme="minorHAnsi"/>
          <w:color w:val="auto"/>
          <w:kern w:val="0"/>
          <w:sz w:val="28"/>
          <w:szCs w:val="28"/>
        </w:rPr>
        <w:t>определяе</w:t>
      </w:r>
      <w:r w:rsidR="003E3BC8" w:rsidRPr="003E3BC8">
        <w:rPr>
          <w:rFonts w:eastAsiaTheme="minorHAnsi"/>
          <w:color w:val="auto"/>
          <w:kern w:val="0"/>
          <w:sz w:val="28"/>
          <w:szCs w:val="28"/>
        </w:rPr>
        <w:t>т размеры расходов по хранению и содержанию материальных ресурсов в Резерве;</w:t>
      </w:r>
    </w:p>
    <w:p w:rsidR="003E3BC8" w:rsidRPr="003E3BC8" w:rsidRDefault="003E3BC8" w:rsidP="00AA6CAB">
      <w:pPr>
        <w:tabs>
          <w:tab w:val="left" w:pos="851"/>
          <w:tab w:val="left" w:pos="993"/>
        </w:tabs>
        <w:suppressAutoHyphens w:val="0"/>
        <w:autoSpaceDE w:val="0"/>
        <w:autoSpaceDN w:val="0"/>
        <w:adjustRightInd w:val="0"/>
        <w:ind w:firstLine="720"/>
        <w:jc w:val="both"/>
        <w:rPr>
          <w:rFonts w:eastAsiaTheme="minorHAnsi"/>
          <w:color w:val="auto"/>
          <w:kern w:val="0"/>
          <w:sz w:val="28"/>
          <w:szCs w:val="28"/>
        </w:rPr>
      </w:pPr>
      <w:r w:rsidRPr="003E3BC8">
        <w:rPr>
          <w:rFonts w:eastAsiaTheme="minorHAnsi"/>
          <w:color w:val="auto"/>
          <w:kern w:val="0"/>
          <w:sz w:val="28"/>
          <w:szCs w:val="28"/>
        </w:rPr>
        <w:t>в установленном п</w:t>
      </w:r>
      <w:r w:rsidR="00BE7564">
        <w:rPr>
          <w:rFonts w:eastAsiaTheme="minorHAnsi"/>
          <w:color w:val="auto"/>
          <w:kern w:val="0"/>
          <w:sz w:val="28"/>
          <w:szCs w:val="28"/>
        </w:rPr>
        <w:t>орядке осуществляе</w:t>
      </w:r>
      <w:r w:rsidRPr="003E3BC8">
        <w:rPr>
          <w:rFonts w:eastAsiaTheme="minorHAnsi"/>
          <w:color w:val="auto"/>
          <w:kern w:val="0"/>
          <w:sz w:val="28"/>
          <w:szCs w:val="28"/>
        </w:rPr>
        <w:t>т отбор поставщиков материальных ресурсов в Резерв;</w:t>
      </w:r>
    </w:p>
    <w:p w:rsidR="003E3BC8" w:rsidRPr="003E3BC8" w:rsidRDefault="00BE7564" w:rsidP="00AA6CAB">
      <w:pPr>
        <w:tabs>
          <w:tab w:val="left" w:pos="851"/>
          <w:tab w:val="left" w:pos="993"/>
        </w:tabs>
        <w:suppressAutoHyphens w:val="0"/>
        <w:autoSpaceDE w:val="0"/>
        <w:autoSpaceDN w:val="0"/>
        <w:adjustRightInd w:val="0"/>
        <w:ind w:firstLine="720"/>
        <w:jc w:val="both"/>
        <w:rPr>
          <w:rFonts w:eastAsiaTheme="minorHAnsi"/>
          <w:color w:val="auto"/>
          <w:kern w:val="0"/>
          <w:sz w:val="28"/>
          <w:szCs w:val="28"/>
        </w:rPr>
      </w:pPr>
      <w:r>
        <w:rPr>
          <w:rFonts w:eastAsiaTheme="minorHAnsi"/>
          <w:color w:val="auto"/>
          <w:kern w:val="0"/>
          <w:sz w:val="28"/>
          <w:szCs w:val="28"/>
        </w:rPr>
        <w:t>заключае</w:t>
      </w:r>
      <w:r w:rsidR="003E3BC8" w:rsidRPr="003E3BC8">
        <w:rPr>
          <w:rFonts w:eastAsiaTheme="minorHAnsi"/>
          <w:color w:val="auto"/>
          <w:kern w:val="0"/>
          <w:sz w:val="28"/>
          <w:szCs w:val="28"/>
        </w:rPr>
        <w:t>т в объеме выделенных ассигнований договоры (контракты) на поставку материальных ресурсов в Резерв, а также на ответственное хранение и содержание Резерва;</w:t>
      </w:r>
    </w:p>
    <w:p w:rsidR="003E3BC8" w:rsidRPr="003E3BC8" w:rsidRDefault="00BE7564" w:rsidP="00AA6CAB">
      <w:pPr>
        <w:tabs>
          <w:tab w:val="left" w:pos="851"/>
          <w:tab w:val="left" w:pos="993"/>
        </w:tabs>
        <w:suppressAutoHyphens w:val="0"/>
        <w:autoSpaceDE w:val="0"/>
        <w:autoSpaceDN w:val="0"/>
        <w:adjustRightInd w:val="0"/>
        <w:ind w:firstLine="720"/>
        <w:jc w:val="both"/>
        <w:rPr>
          <w:rFonts w:eastAsiaTheme="minorHAnsi"/>
          <w:color w:val="auto"/>
          <w:kern w:val="0"/>
          <w:sz w:val="28"/>
          <w:szCs w:val="28"/>
        </w:rPr>
      </w:pPr>
      <w:r>
        <w:rPr>
          <w:rFonts w:eastAsiaTheme="minorHAnsi"/>
          <w:color w:val="auto"/>
          <w:kern w:val="0"/>
          <w:sz w:val="28"/>
          <w:szCs w:val="28"/>
        </w:rPr>
        <w:t>организуе</w:t>
      </w:r>
      <w:r w:rsidR="003E3BC8" w:rsidRPr="003E3BC8">
        <w:rPr>
          <w:rFonts w:eastAsiaTheme="minorHAnsi"/>
          <w:color w:val="auto"/>
          <w:kern w:val="0"/>
          <w:sz w:val="28"/>
          <w:szCs w:val="28"/>
        </w:rPr>
        <w:t>т хранение, освежение, замену, обслуживание и выпуск материальных ресурсов, находящихся в Резерве;</w:t>
      </w:r>
    </w:p>
    <w:p w:rsidR="00BE7564" w:rsidRDefault="00BE7564" w:rsidP="00AA6CAB">
      <w:pPr>
        <w:tabs>
          <w:tab w:val="left" w:pos="851"/>
          <w:tab w:val="left" w:pos="993"/>
        </w:tabs>
        <w:suppressAutoHyphens w:val="0"/>
        <w:autoSpaceDE w:val="0"/>
        <w:autoSpaceDN w:val="0"/>
        <w:adjustRightInd w:val="0"/>
        <w:ind w:firstLine="720"/>
        <w:jc w:val="both"/>
        <w:rPr>
          <w:rFonts w:eastAsiaTheme="minorHAnsi"/>
          <w:color w:val="auto"/>
          <w:kern w:val="0"/>
          <w:sz w:val="28"/>
          <w:szCs w:val="28"/>
        </w:rPr>
      </w:pPr>
      <w:r>
        <w:rPr>
          <w:rFonts w:eastAsiaTheme="minorHAnsi"/>
          <w:color w:val="auto"/>
          <w:kern w:val="0"/>
          <w:sz w:val="28"/>
          <w:szCs w:val="28"/>
        </w:rPr>
        <w:t>организуе</w:t>
      </w:r>
      <w:r w:rsidR="003E3BC8" w:rsidRPr="003E3BC8">
        <w:rPr>
          <w:rFonts w:eastAsiaTheme="minorHAnsi"/>
          <w:color w:val="auto"/>
          <w:kern w:val="0"/>
          <w:sz w:val="28"/>
          <w:szCs w:val="28"/>
        </w:rPr>
        <w:t xml:space="preserve">т доставку материальных ресурсов Резерва в районы чрезвычайных ситуаций; </w:t>
      </w:r>
    </w:p>
    <w:p w:rsidR="00BE7564" w:rsidRDefault="003E3BC8" w:rsidP="00AA6CAB">
      <w:pPr>
        <w:tabs>
          <w:tab w:val="left" w:pos="851"/>
          <w:tab w:val="left" w:pos="993"/>
        </w:tabs>
        <w:suppressAutoHyphens w:val="0"/>
        <w:autoSpaceDE w:val="0"/>
        <w:autoSpaceDN w:val="0"/>
        <w:adjustRightInd w:val="0"/>
        <w:ind w:firstLine="720"/>
        <w:jc w:val="both"/>
        <w:rPr>
          <w:rFonts w:eastAsiaTheme="minorHAnsi"/>
          <w:color w:val="auto"/>
          <w:kern w:val="0"/>
          <w:sz w:val="28"/>
          <w:szCs w:val="28"/>
        </w:rPr>
      </w:pPr>
      <w:r w:rsidRPr="003E3BC8">
        <w:rPr>
          <w:rFonts w:eastAsiaTheme="minorHAnsi"/>
          <w:color w:val="auto"/>
          <w:kern w:val="0"/>
          <w:sz w:val="28"/>
          <w:szCs w:val="28"/>
        </w:rPr>
        <w:t xml:space="preserve">ведут учет и отчетность по операциям с материальными ресурсами Резерва; </w:t>
      </w:r>
    </w:p>
    <w:p w:rsidR="00BE7564" w:rsidRDefault="00BE7564" w:rsidP="00AA6CAB">
      <w:pPr>
        <w:tabs>
          <w:tab w:val="left" w:pos="851"/>
          <w:tab w:val="left" w:pos="993"/>
        </w:tabs>
        <w:suppressAutoHyphens w:val="0"/>
        <w:autoSpaceDE w:val="0"/>
        <w:autoSpaceDN w:val="0"/>
        <w:adjustRightInd w:val="0"/>
        <w:ind w:firstLine="720"/>
        <w:jc w:val="both"/>
        <w:rPr>
          <w:rFonts w:eastAsiaTheme="minorHAnsi"/>
          <w:color w:val="auto"/>
          <w:kern w:val="0"/>
          <w:sz w:val="28"/>
          <w:szCs w:val="28"/>
        </w:rPr>
      </w:pPr>
      <w:r>
        <w:rPr>
          <w:rFonts w:eastAsiaTheme="minorHAnsi"/>
          <w:color w:val="auto"/>
          <w:kern w:val="0"/>
          <w:sz w:val="28"/>
          <w:szCs w:val="28"/>
        </w:rPr>
        <w:t>обеспечивае</w:t>
      </w:r>
      <w:r w:rsidR="003E3BC8" w:rsidRPr="003E3BC8">
        <w:rPr>
          <w:rFonts w:eastAsiaTheme="minorHAnsi"/>
          <w:color w:val="auto"/>
          <w:kern w:val="0"/>
          <w:sz w:val="28"/>
          <w:szCs w:val="28"/>
        </w:rPr>
        <w:t xml:space="preserve">т поддержание Резерва в постоянной готовности к использованию; </w:t>
      </w:r>
    </w:p>
    <w:p w:rsidR="003E3BC8" w:rsidRPr="003E3BC8" w:rsidRDefault="00BE7564" w:rsidP="00AA6CAB">
      <w:pPr>
        <w:tabs>
          <w:tab w:val="left" w:pos="851"/>
          <w:tab w:val="left" w:pos="993"/>
        </w:tabs>
        <w:suppressAutoHyphens w:val="0"/>
        <w:autoSpaceDE w:val="0"/>
        <w:autoSpaceDN w:val="0"/>
        <w:adjustRightInd w:val="0"/>
        <w:ind w:firstLine="720"/>
        <w:jc w:val="both"/>
        <w:rPr>
          <w:rFonts w:eastAsiaTheme="minorHAnsi"/>
          <w:color w:val="auto"/>
          <w:kern w:val="0"/>
          <w:sz w:val="28"/>
          <w:szCs w:val="28"/>
        </w:rPr>
      </w:pPr>
      <w:r>
        <w:rPr>
          <w:rFonts w:eastAsiaTheme="minorHAnsi"/>
          <w:color w:val="auto"/>
          <w:kern w:val="0"/>
          <w:sz w:val="28"/>
          <w:szCs w:val="28"/>
        </w:rPr>
        <w:t>осуществляе</w:t>
      </w:r>
      <w:r w:rsidR="003E3BC8" w:rsidRPr="003E3BC8">
        <w:rPr>
          <w:rFonts w:eastAsiaTheme="minorHAnsi"/>
          <w:color w:val="auto"/>
          <w:kern w:val="0"/>
          <w:sz w:val="28"/>
          <w:szCs w:val="28"/>
        </w:rPr>
        <w:t xml:space="preserve">т </w:t>
      </w:r>
      <w:proofErr w:type="gramStart"/>
      <w:r w:rsidR="003E3BC8" w:rsidRPr="003E3BC8">
        <w:rPr>
          <w:rFonts w:eastAsiaTheme="minorHAnsi"/>
          <w:color w:val="auto"/>
          <w:kern w:val="0"/>
          <w:sz w:val="28"/>
          <w:szCs w:val="28"/>
        </w:rPr>
        <w:t>контроль за</w:t>
      </w:r>
      <w:proofErr w:type="gramEnd"/>
      <w:r w:rsidR="003E3BC8" w:rsidRPr="003E3BC8">
        <w:rPr>
          <w:rFonts w:eastAsiaTheme="minorHAnsi"/>
          <w:color w:val="auto"/>
          <w:kern w:val="0"/>
          <w:sz w:val="28"/>
          <w:szCs w:val="28"/>
        </w:rPr>
        <w:t xml:space="preserve"> наличием, качественным состоянием, </w:t>
      </w:r>
      <w:r w:rsidR="003E3BC8" w:rsidRPr="003E3BC8">
        <w:rPr>
          <w:rFonts w:eastAsiaTheme="minorHAnsi"/>
          <w:color w:val="auto"/>
          <w:kern w:val="0"/>
          <w:sz w:val="28"/>
          <w:szCs w:val="28"/>
        </w:rPr>
        <w:lastRenderedPageBreak/>
        <w:t>соблюдением условий хранения и выполнением мероприятий по содержанию материальных ресурсов, находящихся на хранении в Резерве;</w:t>
      </w:r>
    </w:p>
    <w:p w:rsidR="003E3BC8" w:rsidRPr="003E3BC8" w:rsidRDefault="003E3BC8" w:rsidP="00AA6CAB">
      <w:pPr>
        <w:tabs>
          <w:tab w:val="left" w:pos="851"/>
          <w:tab w:val="left" w:pos="993"/>
        </w:tabs>
        <w:suppressAutoHyphens w:val="0"/>
        <w:autoSpaceDE w:val="0"/>
        <w:autoSpaceDN w:val="0"/>
        <w:adjustRightInd w:val="0"/>
        <w:ind w:firstLine="720"/>
        <w:jc w:val="both"/>
        <w:rPr>
          <w:rFonts w:eastAsiaTheme="minorHAnsi"/>
          <w:color w:val="auto"/>
          <w:kern w:val="0"/>
          <w:sz w:val="28"/>
          <w:szCs w:val="28"/>
        </w:rPr>
      </w:pPr>
      <w:r w:rsidRPr="003E3BC8">
        <w:rPr>
          <w:rFonts w:eastAsiaTheme="minorHAnsi"/>
          <w:color w:val="auto"/>
          <w:kern w:val="0"/>
          <w:sz w:val="28"/>
          <w:szCs w:val="28"/>
        </w:rPr>
        <w:t>подготавлив</w:t>
      </w:r>
      <w:r w:rsidR="00BE7564">
        <w:rPr>
          <w:rFonts w:eastAsiaTheme="minorHAnsi"/>
          <w:color w:val="auto"/>
          <w:kern w:val="0"/>
          <w:sz w:val="28"/>
          <w:szCs w:val="28"/>
        </w:rPr>
        <w:t>ае</w:t>
      </w:r>
      <w:r w:rsidRPr="003E3BC8">
        <w:rPr>
          <w:rFonts w:eastAsiaTheme="minorHAnsi"/>
          <w:color w:val="auto"/>
          <w:kern w:val="0"/>
          <w:sz w:val="28"/>
          <w:szCs w:val="28"/>
        </w:rPr>
        <w:t>т проекты правовых актов по вопросам закладки, хранения, учета, обслуживания, освежения, замены, реализации, списания и выдачи материальных ресурсов Резерва.</w:t>
      </w:r>
    </w:p>
    <w:p w:rsidR="00CC69D9" w:rsidRPr="003E3BC8" w:rsidRDefault="0010551D" w:rsidP="00FC56C5">
      <w:pPr>
        <w:tabs>
          <w:tab w:val="left" w:pos="851"/>
          <w:tab w:val="left" w:pos="993"/>
          <w:tab w:val="left" w:pos="1276"/>
          <w:tab w:val="left" w:pos="1418"/>
        </w:tabs>
        <w:suppressAutoHyphens w:val="0"/>
        <w:autoSpaceDE w:val="0"/>
        <w:autoSpaceDN w:val="0"/>
        <w:adjustRightInd w:val="0"/>
        <w:ind w:firstLine="720"/>
        <w:jc w:val="both"/>
        <w:rPr>
          <w:rFonts w:eastAsiaTheme="minorHAnsi"/>
          <w:color w:val="auto"/>
          <w:kern w:val="0"/>
          <w:sz w:val="28"/>
          <w:szCs w:val="28"/>
        </w:rPr>
      </w:pPr>
      <w:r>
        <w:rPr>
          <w:rFonts w:eastAsiaTheme="minorHAnsi"/>
          <w:color w:val="auto"/>
          <w:kern w:val="0"/>
          <w:sz w:val="28"/>
          <w:szCs w:val="28"/>
        </w:rPr>
        <w:t>9</w:t>
      </w:r>
      <w:r w:rsidR="00160DDA">
        <w:rPr>
          <w:rFonts w:eastAsiaTheme="minorHAnsi"/>
          <w:color w:val="auto"/>
          <w:kern w:val="0"/>
          <w:sz w:val="28"/>
          <w:szCs w:val="28"/>
        </w:rPr>
        <w:t>. </w:t>
      </w:r>
      <w:r w:rsidR="003E3BC8" w:rsidRPr="003E3BC8">
        <w:rPr>
          <w:rFonts w:eastAsiaTheme="minorHAnsi"/>
          <w:color w:val="auto"/>
          <w:kern w:val="0"/>
          <w:sz w:val="28"/>
          <w:szCs w:val="28"/>
        </w:rPr>
        <w:t>Общее руководство по созданию, хранению, использованию Резерва возлагается на</w:t>
      </w:r>
      <w:r w:rsidR="00F40A80">
        <w:rPr>
          <w:rFonts w:eastAsiaTheme="minorHAnsi"/>
          <w:color w:val="auto"/>
          <w:kern w:val="0"/>
          <w:sz w:val="28"/>
          <w:szCs w:val="28"/>
        </w:rPr>
        <w:t xml:space="preserve"> заместителя главы </w:t>
      </w:r>
      <w:r w:rsidR="00054020">
        <w:rPr>
          <w:rFonts w:eastAsiaTheme="minorHAnsi"/>
          <w:color w:val="auto"/>
          <w:kern w:val="0"/>
          <w:sz w:val="28"/>
          <w:szCs w:val="28"/>
        </w:rPr>
        <w:t>Брюховецк</w:t>
      </w:r>
      <w:r w:rsidR="00F40A80">
        <w:rPr>
          <w:rFonts w:eastAsiaTheme="minorHAnsi"/>
          <w:color w:val="auto"/>
          <w:kern w:val="0"/>
          <w:sz w:val="28"/>
          <w:szCs w:val="28"/>
        </w:rPr>
        <w:t>ого сельского поселения</w:t>
      </w:r>
      <w:r w:rsidR="00160DDA" w:rsidRPr="00160DDA">
        <w:rPr>
          <w:sz w:val="28"/>
          <w:szCs w:val="28"/>
        </w:rPr>
        <w:t xml:space="preserve"> </w:t>
      </w:r>
      <w:r w:rsidR="00160DDA" w:rsidRPr="00F127C2">
        <w:rPr>
          <w:sz w:val="28"/>
          <w:szCs w:val="28"/>
        </w:rPr>
        <w:t>Брюховецкого района</w:t>
      </w:r>
      <w:r w:rsidR="00160DDA">
        <w:rPr>
          <w:rFonts w:eastAsiaTheme="minorHAnsi"/>
          <w:color w:val="auto"/>
          <w:kern w:val="0"/>
          <w:sz w:val="28"/>
          <w:szCs w:val="28"/>
        </w:rPr>
        <w:t xml:space="preserve"> </w:t>
      </w:r>
      <w:r w:rsidR="00054020">
        <w:rPr>
          <w:rFonts w:eastAsiaTheme="minorHAnsi"/>
          <w:color w:val="auto"/>
          <w:kern w:val="0"/>
          <w:sz w:val="28"/>
          <w:szCs w:val="28"/>
        </w:rPr>
        <w:t xml:space="preserve">по строительству, ЖКХ и землепользованию </w:t>
      </w:r>
      <w:r w:rsidR="00160DDA">
        <w:rPr>
          <w:rFonts w:eastAsiaTheme="minorHAnsi"/>
          <w:color w:val="auto"/>
          <w:kern w:val="0"/>
          <w:sz w:val="28"/>
          <w:szCs w:val="28"/>
        </w:rPr>
        <w:t xml:space="preserve">                    </w:t>
      </w:r>
      <w:r w:rsidR="00F40A80">
        <w:rPr>
          <w:rFonts w:eastAsiaTheme="minorHAnsi"/>
          <w:color w:val="auto"/>
          <w:kern w:val="0"/>
          <w:sz w:val="28"/>
          <w:szCs w:val="28"/>
        </w:rPr>
        <w:t xml:space="preserve"> Дубровина</w:t>
      </w:r>
      <w:r w:rsidR="00BD596F">
        <w:rPr>
          <w:rFonts w:eastAsiaTheme="minorHAnsi"/>
          <w:color w:val="auto"/>
          <w:kern w:val="0"/>
          <w:sz w:val="28"/>
          <w:szCs w:val="28"/>
        </w:rPr>
        <w:t xml:space="preserve"> Ю.А.</w:t>
      </w:r>
      <w:bookmarkStart w:id="1" w:name="_GoBack"/>
      <w:bookmarkEnd w:id="1"/>
    </w:p>
    <w:p w:rsidR="003E3BC8" w:rsidRPr="003E3BC8" w:rsidRDefault="0010551D" w:rsidP="00FC56C5">
      <w:pPr>
        <w:tabs>
          <w:tab w:val="left" w:pos="851"/>
          <w:tab w:val="left" w:pos="993"/>
          <w:tab w:val="left" w:pos="1276"/>
          <w:tab w:val="left" w:pos="1418"/>
        </w:tabs>
        <w:suppressAutoHyphens w:val="0"/>
        <w:autoSpaceDE w:val="0"/>
        <w:autoSpaceDN w:val="0"/>
        <w:adjustRightInd w:val="0"/>
        <w:ind w:firstLine="720"/>
        <w:jc w:val="both"/>
        <w:rPr>
          <w:rFonts w:eastAsiaTheme="minorHAnsi"/>
          <w:color w:val="auto"/>
          <w:kern w:val="0"/>
          <w:sz w:val="28"/>
          <w:szCs w:val="28"/>
        </w:rPr>
      </w:pPr>
      <w:r>
        <w:rPr>
          <w:rFonts w:eastAsiaTheme="minorHAnsi"/>
          <w:color w:val="auto"/>
          <w:kern w:val="0"/>
          <w:sz w:val="28"/>
          <w:szCs w:val="28"/>
        </w:rPr>
        <w:t>10</w:t>
      </w:r>
      <w:r w:rsidR="00160DDA">
        <w:rPr>
          <w:rFonts w:eastAsiaTheme="minorHAnsi"/>
          <w:color w:val="auto"/>
          <w:kern w:val="0"/>
          <w:sz w:val="28"/>
          <w:szCs w:val="28"/>
        </w:rPr>
        <w:t>. </w:t>
      </w:r>
      <w:r w:rsidR="003E3BC8" w:rsidRPr="003E3BC8">
        <w:rPr>
          <w:rFonts w:eastAsiaTheme="minorHAnsi"/>
          <w:color w:val="auto"/>
          <w:kern w:val="0"/>
          <w:sz w:val="28"/>
          <w:szCs w:val="28"/>
        </w:rPr>
        <w:t>Приобретение материальных ресурсов в Резерв осуществляется в соответствии с Федеральн</w:t>
      </w:r>
      <w:r w:rsidR="00F40A80">
        <w:rPr>
          <w:rFonts w:eastAsiaTheme="minorHAnsi"/>
          <w:color w:val="auto"/>
          <w:kern w:val="0"/>
          <w:sz w:val="28"/>
          <w:szCs w:val="28"/>
        </w:rPr>
        <w:t xml:space="preserve">ым законом от 5 апреля </w:t>
      </w:r>
      <w:r w:rsidR="003E3BC8" w:rsidRPr="003E3BC8">
        <w:rPr>
          <w:rFonts w:eastAsiaTheme="minorHAnsi"/>
          <w:color w:val="auto"/>
          <w:kern w:val="0"/>
          <w:sz w:val="28"/>
          <w:szCs w:val="28"/>
        </w:rPr>
        <w:t>2013</w:t>
      </w:r>
      <w:r w:rsidR="00F40A80">
        <w:rPr>
          <w:rFonts w:eastAsiaTheme="minorHAnsi"/>
          <w:color w:val="auto"/>
          <w:kern w:val="0"/>
          <w:sz w:val="28"/>
          <w:szCs w:val="28"/>
        </w:rPr>
        <w:t xml:space="preserve"> года</w:t>
      </w:r>
      <w:r w:rsidR="003E3BC8" w:rsidRPr="003E3BC8">
        <w:rPr>
          <w:rFonts w:eastAsiaTheme="minorHAnsi"/>
          <w:color w:val="auto"/>
          <w:kern w:val="0"/>
          <w:sz w:val="28"/>
          <w:szCs w:val="28"/>
        </w:rPr>
        <w:t xml:space="preserve"> № 44-ФЗ «О контрактной системе в сфере закупок товаров, работ, услуг для обеспечения государственных и муниципальных нужд».</w:t>
      </w:r>
    </w:p>
    <w:p w:rsidR="003E3BC8" w:rsidRPr="003E3BC8" w:rsidRDefault="0010551D" w:rsidP="00FC56C5">
      <w:pPr>
        <w:tabs>
          <w:tab w:val="left" w:pos="851"/>
          <w:tab w:val="left" w:pos="993"/>
          <w:tab w:val="left" w:pos="1276"/>
          <w:tab w:val="left" w:pos="1418"/>
        </w:tabs>
        <w:suppressAutoHyphens w:val="0"/>
        <w:autoSpaceDE w:val="0"/>
        <w:autoSpaceDN w:val="0"/>
        <w:adjustRightInd w:val="0"/>
        <w:ind w:firstLine="720"/>
        <w:jc w:val="both"/>
        <w:rPr>
          <w:rFonts w:eastAsiaTheme="minorHAnsi"/>
          <w:color w:val="auto"/>
          <w:kern w:val="0"/>
          <w:sz w:val="28"/>
          <w:szCs w:val="28"/>
        </w:rPr>
      </w:pPr>
      <w:r>
        <w:rPr>
          <w:rFonts w:eastAsiaTheme="minorHAnsi"/>
          <w:color w:val="auto"/>
          <w:kern w:val="0"/>
          <w:sz w:val="28"/>
          <w:szCs w:val="28"/>
        </w:rPr>
        <w:t>11</w:t>
      </w:r>
      <w:r w:rsidR="00160DDA">
        <w:rPr>
          <w:rFonts w:eastAsiaTheme="minorHAnsi"/>
          <w:color w:val="auto"/>
          <w:kern w:val="0"/>
          <w:sz w:val="28"/>
          <w:szCs w:val="28"/>
        </w:rPr>
        <w:t>. </w:t>
      </w:r>
      <w:r w:rsidR="003E3BC8" w:rsidRPr="003E3BC8">
        <w:rPr>
          <w:rFonts w:eastAsiaTheme="minorHAnsi"/>
          <w:color w:val="auto"/>
          <w:kern w:val="0"/>
          <w:sz w:val="28"/>
          <w:szCs w:val="28"/>
        </w:rPr>
        <w:t xml:space="preserve">Хранение материальных ресурсов Резерва организуется как на объектах, специально предназначенных для их хранения и обслуживания, так и в соответствии с заключенными договорами на базах и </w:t>
      </w:r>
      <w:r w:rsidR="00160DDA">
        <w:rPr>
          <w:rFonts w:eastAsiaTheme="minorHAnsi"/>
          <w:color w:val="auto"/>
          <w:kern w:val="0"/>
          <w:sz w:val="28"/>
          <w:szCs w:val="28"/>
        </w:rPr>
        <w:t xml:space="preserve">                                      </w:t>
      </w:r>
      <w:r w:rsidR="003E3BC8" w:rsidRPr="003E3BC8">
        <w:rPr>
          <w:rFonts w:eastAsiaTheme="minorHAnsi"/>
          <w:color w:val="auto"/>
          <w:kern w:val="0"/>
          <w:sz w:val="28"/>
          <w:szCs w:val="28"/>
        </w:rPr>
        <w:t>складах промышленных, трансп</w:t>
      </w:r>
      <w:r w:rsidR="00160DDA">
        <w:rPr>
          <w:rFonts w:eastAsiaTheme="minorHAnsi"/>
          <w:color w:val="auto"/>
          <w:kern w:val="0"/>
          <w:sz w:val="28"/>
          <w:szCs w:val="28"/>
        </w:rPr>
        <w:t xml:space="preserve">ортных, сельскохозяйственных,                          </w:t>
      </w:r>
      <w:proofErr w:type="gramStart"/>
      <w:r w:rsidR="003E3BC8" w:rsidRPr="003E3BC8">
        <w:rPr>
          <w:rFonts w:eastAsiaTheme="minorHAnsi"/>
          <w:color w:val="auto"/>
          <w:kern w:val="0"/>
          <w:sz w:val="28"/>
          <w:szCs w:val="28"/>
        </w:rPr>
        <w:t>снабженческо</w:t>
      </w:r>
      <w:r w:rsidR="00160DDA">
        <w:rPr>
          <w:rFonts w:eastAsiaTheme="minorHAnsi"/>
          <w:color w:val="auto"/>
          <w:kern w:val="0"/>
          <w:sz w:val="28"/>
          <w:szCs w:val="28"/>
        </w:rPr>
        <w:t> </w:t>
      </w:r>
      <w:r w:rsidR="003E3BC8" w:rsidRPr="003E3BC8">
        <w:rPr>
          <w:rFonts w:eastAsiaTheme="minorHAnsi"/>
          <w:color w:val="auto"/>
          <w:kern w:val="0"/>
          <w:sz w:val="28"/>
          <w:szCs w:val="28"/>
        </w:rPr>
        <w:t>-</w:t>
      </w:r>
      <w:r w:rsidR="00160DDA">
        <w:rPr>
          <w:rFonts w:eastAsiaTheme="minorHAnsi"/>
          <w:color w:val="auto"/>
          <w:kern w:val="0"/>
          <w:sz w:val="28"/>
          <w:szCs w:val="28"/>
        </w:rPr>
        <w:t> </w:t>
      </w:r>
      <w:r w:rsidR="003E3BC8" w:rsidRPr="003E3BC8">
        <w:rPr>
          <w:rFonts w:eastAsiaTheme="minorHAnsi"/>
          <w:color w:val="auto"/>
          <w:kern w:val="0"/>
          <w:sz w:val="28"/>
          <w:szCs w:val="28"/>
        </w:rPr>
        <w:t>сбытовых</w:t>
      </w:r>
      <w:proofErr w:type="gramEnd"/>
      <w:r w:rsidR="003E3BC8" w:rsidRPr="003E3BC8">
        <w:rPr>
          <w:rFonts w:eastAsiaTheme="minorHAnsi"/>
          <w:color w:val="auto"/>
          <w:kern w:val="0"/>
          <w:sz w:val="28"/>
          <w:szCs w:val="28"/>
        </w:rPr>
        <w:t>, торгово</w:t>
      </w:r>
      <w:r w:rsidR="00160DDA">
        <w:rPr>
          <w:rFonts w:eastAsiaTheme="minorHAnsi"/>
          <w:color w:val="auto"/>
          <w:kern w:val="0"/>
          <w:sz w:val="28"/>
          <w:szCs w:val="28"/>
        </w:rPr>
        <w:t> </w:t>
      </w:r>
      <w:r w:rsidR="003E3BC8" w:rsidRPr="003E3BC8">
        <w:rPr>
          <w:rFonts w:eastAsiaTheme="minorHAnsi"/>
          <w:color w:val="auto"/>
          <w:kern w:val="0"/>
          <w:sz w:val="28"/>
          <w:szCs w:val="28"/>
        </w:rPr>
        <w:t>-</w:t>
      </w:r>
      <w:r w:rsidR="00160DDA">
        <w:rPr>
          <w:rFonts w:eastAsiaTheme="minorHAnsi"/>
          <w:color w:val="auto"/>
          <w:kern w:val="0"/>
          <w:sz w:val="28"/>
          <w:szCs w:val="28"/>
        </w:rPr>
        <w:t> </w:t>
      </w:r>
      <w:r w:rsidR="003E3BC8" w:rsidRPr="003E3BC8">
        <w:rPr>
          <w:rFonts w:eastAsiaTheme="minorHAnsi"/>
          <w:color w:val="auto"/>
          <w:kern w:val="0"/>
          <w:sz w:val="28"/>
          <w:szCs w:val="28"/>
        </w:rPr>
        <w:t>посреднических и иных предприятий и организаций, независимо от формы собственности, и где гарантирована их без</w:t>
      </w:r>
      <w:r w:rsidR="00F40A80">
        <w:rPr>
          <w:rFonts w:eastAsiaTheme="minorHAnsi"/>
          <w:color w:val="auto"/>
          <w:kern w:val="0"/>
          <w:sz w:val="28"/>
          <w:szCs w:val="28"/>
        </w:rPr>
        <w:t>условная сохранность и откуда в</w:t>
      </w:r>
      <w:r w:rsidR="003E3BC8" w:rsidRPr="003E3BC8">
        <w:rPr>
          <w:rFonts w:eastAsiaTheme="minorHAnsi"/>
          <w:color w:val="auto"/>
          <w:kern w:val="0"/>
          <w:sz w:val="28"/>
          <w:szCs w:val="28"/>
        </w:rPr>
        <w:t>озможна их оперативная доставка в зоны чрезвычайных ситуаций.</w:t>
      </w:r>
    </w:p>
    <w:p w:rsidR="003E3BC8" w:rsidRPr="003E3BC8" w:rsidRDefault="0010551D" w:rsidP="00FC56C5">
      <w:pPr>
        <w:tabs>
          <w:tab w:val="left" w:pos="851"/>
          <w:tab w:val="left" w:pos="993"/>
          <w:tab w:val="left" w:pos="1276"/>
          <w:tab w:val="left" w:pos="1418"/>
        </w:tabs>
        <w:suppressAutoHyphens w:val="0"/>
        <w:autoSpaceDE w:val="0"/>
        <w:autoSpaceDN w:val="0"/>
        <w:adjustRightInd w:val="0"/>
        <w:ind w:firstLine="720"/>
        <w:jc w:val="both"/>
        <w:rPr>
          <w:rFonts w:eastAsiaTheme="minorHAnsi"/>
          <w:color w:val="auto"/>
          <w:kern w:val="0"/>
          <w:sz w:val="28"/>
          <w:szCs w:val="28"/>
        </w:rPr>
      </w:pPr>
      <w:r>
        <w:rPr>
          <w:rFonts w:eastAsiaTheme="minorHAnsi"/>
          <w:color w:val="auto"/>
          <w:kern w:val="0"/>
          <w:sz w:val="28"/>
          <w:szCs w:val="28"/>
        </w:rPr>
        <w:t>12</w:t>
      </w:r>
      <w:r w:rsidR="00160DDA">
        <w:rPr>
          <w:rFonts w:eastAsiaTheme="minorHAnsi"/>
          <w:color w:val="auto"/>
          <w:kern w:val="0"/>
          <w:sz w:val="28"/>
          <w:szCs w:val="28"/>
        </w:rPr>
        <w:t>. </w:t>
      </w:r>
      <w:r w:rsidR="00CC69D9">
        <w:rPr>
          <w:rFonts w:eastAsiaTheme="minorHAnsi"/>
          <w:color w:val="auto"/>
          <w:kern w:val="0"/>
          <w:sz w:val="28"/>
          <w:szCs w:val="28"/>
        </w:rPr>
        <w:t xml:space="preserve">Администрация Брюховецкого сельского поселения </w:t>
      </w:r>
      <w:r w:rsidR="003B484C">
        <w:rPr>
          <w:rFonts w:eastAsiaTheme="minorHAnsi"/>
          <w:color w:val="auto"/>
          <w:kern w:val="0"/>
          <w:sz w:val="28"/>
          <w:szCs w:val="28"/>
        </w:rPr>
        <w:t xml:space="preserve">Брюховецкого района </w:t>
      </w:r>
      <w:r w:rsidR="003E3BC8" w:rsidRPr="003E3BC8">
        <w:rPr>
          <w:rFonts w:eastAsiaTheme="minorHAnsi"/>
          <w:color w:val="auto"/>
          <w:kern w:val="0"/>
          <w:sz w:val="28"/>
          <w:szCs w:val="28"/>
        </w:rPr>
        <w:t>и заключившие договор</w:t>
      </w:r>
      <w:r>
        <w:rPr>
          <w:rFonts w:eastAsiaTheme="minorHAnsi"/>
          <w:color w:val="auto"/>
          <w:kern w:val="0"/>
          <w:sz w:val="28"/>
          <w:szCs w:val="28"/>
        </w:rPr>
        <w:t>ы, предусмотренные пунктом 11</w:t>
      </w:r>
      <w:r w:rsidR="003E3BC8" w:rsidRPr="003E3BC8">
        <w:rPr>
          <w:rFonts w:eastAsiaTheme="minorHAnsi"/>
          <w:color w:val="auto"/>
          <w:kern w:val="0"/>
          <w:sz w:val="28"/>
          <w:szCs w:val="28"/>
        </w:rPr>
        <w:t xml:space="preserve">, осуществляют </w:t>
      </w:r>
      <w:proofErr w:type="gramStart"/>
      <w:r w:rsidR="003E3BC8" w:rsidRPr="003E3BC8">
        <w:rPr>
          <w:rFonts w:eastAsiaTheme="minorHAnsi"/>
          <w:color w:val="auto"/>
          <w:kern w:val="0"/>
          <w:sz w:val="28"/>
          <w:szCs w:val="28"/>
        </w:rPr>
        <w:t>контроль за</w:t>
      </w:r>
      <w:proofErr w:type="gramEnd"/>
      <w:r w:rsidR="003E3BC8" w:rsidRPr="003E3BC8">
        <w:rPr>
          <w:rFonts w:eastAsiaTheme="minorHAnsi"/>
          <w:color w:val="auto"/>
          <w:kern w:val="0"/>
          <w:sz w:val="28"/>
          <w:szCs w:val="28"/>
        </w:rPr>
        <w:t xml:space="preserve"> количеством, качеством и условиями хранения материальных ресурсов и устанавливают порядок их своевременной выдачи.</w:t>
      </w:r>
    </w:p>
    <w:p w:rsidR="003E3BC8" w:rsidRPr="003E3BC8" w:rsidRDefault="003E3BC8" w:rsidP="00FC56C5">
      <w:pPr>
        <w:tabs>
          <w:tab w:val="left" w:pos="851"/>
          <w:tab w:val="left" w:pos="993"/>
          <w:tab w:val="left" w:pos="1276"/>
          <w:tab w:val="left" w:pos="1418"/>
        </w:tabs>
        <w:suppressAutoHyphens w:val="0"/>
        <w:autoSpaceDE w:val="0"/>
        <w:autoSpaceDN w:val="0"/>
        <w:adjustRightInd w:val="0"/>
        <w:ind w:firstLine="720"/>
        <w:jc w:val="both"/>
        <w:rPr>
          <w:rFonts w:eastAsiaTheme="minorHAnsi"/>
          <w:color w:val="auto"/>
          <w:kern w:val="0"/>
          <w:sz w:val="28"/>
          <w:szCs w:val="28"/>
        </w:rPr>
      </w:pPr>
      <w:r w:rsidRPr="003E3BC8">
        <w:rPr>
          <w:rFonts w:eastAsiaTheme="minorHAnsi"/>
          <w:color w:val="auto"/>
          <w:kern w:val="0"/>
          <w:sz w:val="28"/>
          <w:szCs w:val="28"/>
        </w:rPr>
        <w:t>Возмещение затрат организациям, осуществляющим на договорной основе ответственное хранение Резерва, производится за счет средств бюдже</w:t>
      </w:r>
      <w:r w:rsidR="005D243C">
        <w:rPr>
          <w:rFonts w:eastAsiaTheme="minorHAnsi"/>
          <w:color w:val="auto"/>
          <w:kern w:val="0"/>
          <w:sz w:val="28"/>
          <w:szCs w:val="28"/>
        </w:rPr>
        <w:t>та администрации</w:t>
      </w:r>
      <w:r w:rsidR="005D243C" w:rsidRPr="005D243C">
        <w:rPr>
          <w:rFonts w:eastAsiaTheme="minorHAnsi"/>
          <w:color w:val="auto"/>
          <w:kern w:val="0"/>
          <w:sz w:val="28"/>
          <w:szCs w:val="28"/>
        </w:rPr>
        <w:t xml:space="preserve"> Брюховецкого сельского поселения Брюховецкого района</w:t>
      </w:r>
      <w:r w:rsidRPr="003E3BC8">
        <w:rPr>
          <w:rFonts w:eastAsiaTheme="minorHAnsi"/>
          <w:color w:val="auto"/>
          <w:kern w:val="0"/>
          <w:sz w:val="28"/>
          <w:szCs w:val="28"/>
        </w:rPr>
        <w:t>.</w:t>
      </w:r>
    </w:p>
    <w:p w:rsidR="003E3BC8" w:rsidRPr="003E3BC8" w:rsidRDefault="0010551D" w:rsidP="00FC56C5">
      <w:pPr>
        <w:tabs>
          <w:tab w:val="left" w:pos="851"/>
          <w:tab w:val="left" w:pos="993"/>
          <w:tab w:val="left" w:pos="1276"/>
          <w:tab w:val="left" w:pos="1418"/>
        </w:tabs>
        <w:suppressAutoHyphens w:val="0"/>
        <w:autoSpaceDE w:val="0"/>
        <w:autoSpaceDN w:val="0"/>
        <w:adjustRightInd w:val="0"/>
        <w:ind w:firstLine="720"/>
        <w:jc w:val="both"/>
        <w:rPr>
          <w:rFonts w:eastAsiaTheme="minorHAnsi"/>
          <w:color w:val="auto"/>
          <w:kern w:val="0"/>
          <w:sz w:val="28"/>
          <w:szCs w:val="28"/>
        </w:rPr>
      </w:pPr>
      <w:r>
        <w:rPr>
          <w:rFonts w:eastAsiaTheme="minorHAnsi"/>
          <w:color w:val="auto"/>
          <w:kern w:val="0"/>
          <w:sz w:val="28"/>
          <w:szCs w:val="28"/>
        </w:rPr>
        <w:t>13</w:t>
      </w:r>
      <w:r w:rsidR="00160DDA">
        <w:rPr>
          <w:rFonts w:eastAsiaTheme="minorHAnsi"/>
          <w:color w:val="auto"/>
          <w:kern w:val="0"/>
          <w:sz w:val="28"/>
          <w:szCs w:val="28"/>
        </w:rPr>
        <w:t>. </w:t>
      </w:r>
      <w:r w:rsidR="003E3BC8" w:rsidRPr="003E3BC8">
        <w:rPr>
          <w:rFonts w:eastAsiaTheme="minorHAnsi"/>
          <w:color w:val="auto"/>
          <w:kern w:val="0"/>
          <w:sz w:val="28"/>
          <w:szCs w:val="28"/>
        </w:rPr>
        <w:t xml:space="preserve">Выпуск материальных ресурсов из Резерва осуществляется по решению </w:t>
      </w:r>
      <w:r w:rsidR="00F2171F">
        <w:rPr>
          <w:rFonts w:eastAsiaTheme="minorHAnsi"/>
          <w:color w:val="auto"/>
          <w:kern w:val="0"/>
          <w:sz w:val="28"/>
          <w:szCs w:val="28"/>
        </w:rPr>
        <w:t xml:space="preserve">главы Брюховецкого сельского поселения Брюховецкого района </w:t>
      </w:r>
      <w:r w:rsidR="003E3BC8" w:rsidRPr="003E3BC8">
        <w:rPr>
          <w:rFonts w:eastAsiaTheme="minorHAnsi"/>
          <w:color w:val="auto"/>
          <w:kern w:val="0"/>
          <w:sz w:val="28"/>
          <w:szCs w:val="28"/>
        </w:rPr>
        <w:t>или лица, его замещающего, и оформляется письменным ра</w:t>
      </w:r>
      <w:r w:rsidR="00B01E7E">
        <w:rPr>
          <w:rFonts w:eastAsiaTheme="minorHAnsi"/>
          <w:color w:val="auto"/>
          <w:kern w:val="0"/>
          <w:sz w:val="28"/>
          <w:szCs w:val="28"/>
        </w:rPr>
        <w:t>споряжением, в котором указывается источники восполнения израсходованных материальных средств резерва.</w:t>
      </w:r>
      <w:r w:rsidR="00820A4A">
        <w:rPr>
          <w:rFonts w:eastAsiaTheme="minorHAnsi"/>
          <w:color w:val="auto"/>
          <w:kern w:val="0"/>
          <w:sz w:val="28"/>
          <w:szCs w:val="28"/>
        </w:rPr>
        <w:t xml:space="preserve"> Решения готовятся </w:t>
      </w:r>
      <w:r w:rsidR="00820A4A" w:rsidRPr="00820A4A">
        <w:rPr>
          <w:rFonts w:eastAsiaTheme="minorHAnsi"/>
          <w:color w:val="auto"/>
          <w:kern w:val="0"/>
          <w:sz w:val="28"/>
          <w:szCs w:val="28"/>
        </w:rPr>
        <w:t>отдел</w:t>
      </w:r>
      <w:r w:rsidR="00820A4A">
        <w:rPr>
          <w:rFonts w:eastAsiaTheme="minorHAnsi"/>
          <w:color w:val="auto"/>
          <w:kern w:val="0"/>
          <w:sz w:val="28"/>
          <w:szCs w:val="28"/>
        </w:rPr>
        <w:t>ом</w:t>
      </w:r>
      <w:r w:rsidR="00820A4A" w:rsidRPr="00820A4A">
        <w:rPr>
          <w:rFonts w:eastAsiaTheme="minorHAnsi"/>
          <w:color w:val="auto"/>
          <w:kern w:val="0"/>
          <w:sz w:val="28"/>
          <w:szCs w:val="28"/>
        </w:rPr>
        <w:t xml:space="preserve"> по строительству, ЖКХ и землепользованию администрации Брюховецкого сельского поселения Брюховецкого района. </w:t>
      </w:r>
    </w:p>
    <w:p w:rsidR="003E3BC8" w:rsidRPr="003E3BC8" w:rsidRDefault="0010551D" w:rsidP="00FC56C5">
      <w:pPr>
        <w:tabs>
          <w:tab w:val="left" w:pos="851"/>
          <w:tab w:val="left" w:pos="993"/>
          <w:tab w:val="left" w:pos="1276"/>
          <w:tab w:val="left" w:pos="1418"/>
        </w:tabs>
        <w:suppressAutoHyphens w:val="0"/>
        <w:autoSpaceDE w:val="0"/>
        <w:autoSpaceDN w:val="0"/>
        <w:adjustRightInd w:val="0"/>
        <w:ind w:firstLine="720"/>
        <w:jc w:val="both"/>
        <w:rPr>
          <w:rFonts w:eastAsiaTheme="minorHAnsi"/>
          <w:color w:val="auto"/>
          <w:kern w:val="0"/>
          <w:sz w:val="28"/>
          <w:szCs w:val="28"/>
        </w:rPr>
      </w:pPr>
      <w:r>
        <w:rPr>
          <w:rFonts w:eastAsiaTheme="minorHAnsi"/>
          <w:color w:val="auto"/>
          <w:kern w:val="0"/>
          <w:sz w:val="28"/>
          <w:szCs w:val="28"/>
        </w:rPr>
        <w:t>14</w:t>
      </w:r>
      <w:r w:rsidR="00160DDA">
        <w:rPr>
          <w:rFonts w:eastAsiaTheme="minorHAnsi"/>
          <w:color w:val="auto"/>
          <w:kern w:val="0"/>
          <w:sz w:val="28"/>
          <w:szCs w:val="28"/>
        </w:rPr>
        <w:t>. </w:t>
      </w:r>
      <w:r w:rsidR="003E3BC8" w:rsidRPr="003E3BC8">
        <w:rPr>
          <w:rFonts w:eastAsiaTheme="minorHAnsi"/>
          <w:color w:val="auto"/>
          <w:kern w:val="0"/>
          <w:sz w:val="28"/>
          <w:szCs w:val="28"/>
        </w:rPr>
        <w:t>Использование Резерва осуществляется на безвозмездной или возмездной основе.</w:t>
      </w:r>
    </w:p>
    <w:p w:rsidR="003E3BC8" w:rsidRPr="003E3BC8" w:rsidRDefault="003E3BC8" w:rsidP="00FC56C5">
      <w:pPr>
        <w:tabs>
          <w:tab w:val="left" w:pos="851"/>
          <w:tab w:val="left" w:pos="993"/>
          <w:tab w:val="left" w:pos="1276"/>
          <w:tab w:val="left" w:pos="1418"/>
        </w:tabs>
        <w:suppressAutoHyphens w:val="0"/>
        <w:autoSpaceDE w:val="0"/>
        <w:autoSpaceDN w:val="0"/>
        <w:adjustRightInd w:val="0"/>
        <w:ind w:firstLine="720"/>
        <w:jc w:val="both"/>
        <w:rPr>
          <w:rFonts w:eastAsiaTheme="minorHAnsi"/>
          <w:color w:val="auto"/>
          <w:kern w:val="0"/>
          <w:sz w:val="28"/>
          <w:szCs w:val="28"/>
        </w:rPr>
      </w:pPr>
      <w:r w:rsidRPr="003E3BC8">
        <w:rPr>
          <w:rFonts w:eastAsiaTheme="minorHAnsi"/>
          <w:color w:val="auto"/>
          <w:kern w:val="0"/>
          <w:sz w:val="28"/>
          <w:szCs w:val="28"/>
        </w:rPr>
        <w:t>В случае возникновения на территор</w:t>
      </w:r>
      <w:r w:rsidR="00143A2C">
        <w:rPr>
          <w:rFonts w:eastAsiaTheme="minorHAnsi"/>
          <w:color w:val="auto"/>
          <w:kern w:val="0"/>
          <w:sz w:val="28"/>
          <w:szCs w:val="28"/>
        </w:rPr>
        <w:t>ии Брюховецкого сельского поселения</w:t>
      </w:r>
      <w:r w:rsidRPr="003E3BC8">
        <w:rPr>
          <w:rFonts w:eastAsiaTheme="minorHAnsi"/>
          <w:color w:val="auto"/>
          <w:kern w:val="0"/>
          <w:sz w:val="28"/>
          <w:szCs w:val="28"/>
        </w:rPr>
        <w:t xml:space="preserve"> чрезвычайной ситуации техногенного характера расходы по выпуску материальных ресурсов из Резерва возмещаются за счет средств и имущества хозяйствующего субъекта, виновного в возн</w:t>
      </w:r>
      <w:r w:rsidR="00363C97">
        <w:rPr>
          <w:rFonts w:eastAsiaTheme="minorHAnsi"/>
          <w:color w:val="auto"/>
          <w:kern w:val="0"/>
          <w:sz w:val="28"/>
          <w:szCs w:val="28"/>
        </w:rPr>
        <w:t>икновении на территории поселения</w:t>
      </w:r>
      <w:r w:rsidRPr="003E3BC8">
        <w:rPr>
          <w:rFonts w:eastAsiaTheme="minorHAnsi"/>
          <w:color w:val="auto"/>
          <w:kern w:val="0"/>
          <w:sz w:val="28"/>
          <w:szCs w:val="28"/>
        </w:rPr>
        <w:t xml:space="preserve"> чрезвычайной ситуации.</w:t>
      </w:r>
    </w:p>
    <w:p w:rsidR="003E3BC8" w:rsidRPr="003E3BC8" w:rsidRDefault="0010551D" w:rsidP="00FC56C5">
      <w:pPr>
        <w:tabs>
          <w:tab w:val="left" w:pos="851"/>
          <w:tab w:val="left" w:pos="993"/>
          <w:tab w:val="left" w:pos="1276"/>
          <w:tab w:val="left" w:pos="1418"/>
        </w:tabs>
        <w:suppressAutoHyphens w:val="0"/>
        <w:autoSpaceDE w:val="0"/>
        <w:autoSpaceDN w:val="0"/>
        <w:adjustRightInd w:val="0"/>
        <w:ind w:firstLine="720"/>
        <w:jc w:val="both"/>
        <w:rPr>
          <w:rFonts w:eastAsiaTheme="minorHAnsi"/>
          <w:color w:val="auto"/>
          <w:kern w:val="0"/>
          <w:sz w:val="28"/>
          <w:szCs w:val="28"/>
        </w:rPr>
      </w:pPr>
      <w:r>
        <w:rPr>
          <w:rFonts w:eastAsiaTheme="minorHAnsi"/>
          <w:color w:val="auto"/>
          <w:kern w:val="0"/>
          <w:sz w:val="28"/>
          <w:szCs w:val="28"/>
        </w:rPr>
        <w:t>15</w:t>
      </w:r>
      <w:r w:rsidR="00160DDA">
        <w:rPr>
          <w:rFonts w:eastAsiaTheme="minorHAnsi"/>
          <w:color w:val="auto"/>
          <w:kern w:val="0"/>
          <w:sz w:val="28"/>
          <w:szCs w:val="28"/>
        </w:rPr>
        <w:t>. </w:t>
      </w:r>
      <w:r w:rsidR="0045686A" w:rsidRPr="002F38D1">
        <w:rPr>
          <w:rFonts w:eastAsiaTheme="minorHAnsi"/>
          <w:color w:val="auto"/>
          <w:kern w:val="0"/>
          <w:sz w:val="28"/>
          <w:szCs w:val="28"/>
        </w:rPr>
        <w:t xml:space="preserve">Администрация Брюховецкого сельского поселения Брюховецкого района </w:t>
      </w:r>
      <w:r w:rsidR="003E3BC8" w:rsidRPr="002F38D1">
        <w:rPr>
          <w:rFonts w:eastAsiaTheme="minorHAnsi"/>
          <w:color w:val="auto"/>
          <w:kern w:val="0"/>
          <w:sz w:val="28"/>
          <w:szCs w:val="28"/>
        </w:rPr>
        <w:t xml:space="preserve">обратившиеся за помощью и получившие материальные ресурсы из </w:t>
      </w:r>
      <w:r w:rsidR="003E3BC8" w:rsidRPr="002F38D1">
        <w:rPr>
          <w:rFonts w:eastAsiaTheme="minorHAnsi"/>
          <w:color w:val="auto"/>
          <w:kern w:val="0"/>
          <w:sz w:val="28"/>
          <w:szCs w:val="28"/>
        </w:rPr>
        <w:lastRenderedPageBreak/>
        <w:t>Резерва, организуют прием, хранение и целевое использование доставленных в зону чрезвычайной ситуации материальных ресурсов.</w:t>
      </w:r>
    </w:p>
    <w:p w:rsidR="003E3BC8" w:rsidRPr="003E3BC8" w:rsidRDefault="0010551D" w:rsidP="00FC56C5">
      <w:pPr>
        <w:tabs>
          <w:tab w:val="left" w:pos="851"/>
          <w:tab w:val="left" w:pos="993"/>
          <w:tab w:val="left" w:pos="1276"/>
          <w:tab w:val="left" w:pos="1418"/>
        </w:tabs>
        <w:suppressAutoHyphens w:val="0"/>
        <w:autoSpaceDE w:val="0"/>
        <w:autoSpaceDN w:val="0"/>
        <w:adjustRightInd w:val="0"/>
        <w:ind w:firstLine="720"/>
        <w:jc w:val="both"/>
        <w:rPr>
          <w:rFonts w:eastAsiaTheme="minorHAnsi"/>
          <w:color w:val="auto"/>
          <w:kern w:val="0"/>
          <w:sz w:val="28"/>
          <w:szCs w:val="28"/>
        </w:rPr>
      </w:pPr>
      <w:r>
        <w:rPr>
          <w:rFonts w:eastAsiaTheme="minorHAnsi"/>
          <w:color w:val="auto"/>
          <w:kern w:val="0"/>
          <w:sz w:val="28"/>
          <w:szCs w:val="28"/>
        </w:rPr>
        <w:t>16</w:t>
      </w:r>
      <w:r w:rsidR="00160DDA">
        <w:rPr>
          <w:rFonts w:eastAsiaTheme="minorHAnsi"/>
          <w:color w:val="auto"/>
          <w:kern w:val="0"/>
          <w:sz w:val="28"/>
          <w:szCs w:val="28"/>
        </w:rPr>
        <w:t>. </w:t>
      </w:r>
      <w:proofErr w:type="gramStart"/>
      <w:r w:rsidR="003E3BC8" w:rsidRPr="003E3BC8">
        <w:rPr>
          <w:rFonts w:eastAsiaTheme="minorHAnsi"/>
          <w:color w:val="auto"/>
          <w:kern w:val="0"/>
          <w:sz w:val="28"/>
          <w:szCs w:val="28"/>
        </w:rPr>
        <w:t>Отчет о целевом использовании выделенных из Резерв</w:t>
      </w:r>
      <w:r w:rsidR="009F13B8">
        <w:rPr>
          <w:rFonts w:eastAsiaTheme="minorHAnsi"/>
          <w:color w:val="auto"/>
          <w:kern w:val="0"/>
          <w:sz w:val="28"/>
          <w:szCs w:val="28"/>
        </w:rPr>
        <w:t>а материальных ресурсов предоставляется</w:t>
      </w:r>
      <w:r w:rsidR="009F13B8" w:rsidRPr="009F13B8">
        <w:rPr>
          <w:rFonts w:eastAsiaTheme="minorHAnsi"/>
          <w:color w:val="auto"/>
          <w:kern w:val="0"/>
          <w:sz w:val="28"/>
          <w:szCs w:val="28"/>
        </w:rPr>
        <w:t xml:space="preserve"> в главное управление МЧС России Краснодарского края «Донесение о создании, наличии, использовании и восполнения резервов материальных ресурсов для ликвидации чрезвычайных ситуаций природного и техногенного характера органов местного самоуправления» по форме 2/РЕЗ ЧС два раза в год, по состоянию на 1 января и 1 июня, соответственно к 8 января и</w:t>
      </w:r>
      <w:proofErr w:type="gramEnd"/>
      <w:r w:rsidR="009F13B8" w:rsidRPr="009F13B8">
        <w:rPr>
          <w:rFonts w:eastAsiaTheme="minorHAnsi"/>
          <w:color w:val="auto"/>
          <w:kern w:val="0"/>
          <w:sz w:val="28"/>
          <w:szCs w:val="28"/>
        </w:rPr>
        <w:t xml:space="preserve"> 8 июля.</w:t>
      </w:r>
    </w:p>
    <w:p w:rsidR="003E3BC8" w:rsidRPr="003E3BC8" w:rsidRDefault="0010551D" w:rsidP="00FC56C5">
      <w:pPr>
        <w:tabs>
          <w:tab w:val="left" w:pos="851"/>
          <w:tab w:val="left" w:pos="993"/>
          <w:tab w:val="left" w:pos="1276"/>
          <w:tab w:val="left" w:pos="1418"/>
        </w:tabs>
        <w:suppressAutoHyphens w:val="0"/>
        <w:autoSpaceDE w:val="0"/>
        <w:autoSpaceDN w:val="0"/>
        <w:adjustRightInd w:val="0"/>
        <w:ind w:firstLine="720"/>
        <w:jc w:val="both"/>
        <w:rPr>
          <w:rFonts w:eastAsiaTheme="minorHAnsi"/>
          <w:color w:val="auto"/>
          <w:kern w:val="0"/>
          <w:sz w:val="28"/>
          <w:szCs w:val="28"/>
        </w:rPr>
      </w:pPr>
      <w:r>
        <w:rPr>
          <w:rFonts w:eastAsiaTheme="minorHAnsi"/>
          <w:color w:val="auto"/>
          <w:kern w:val="0"/>
          <w:sz w:val="28"/>
          <w:szCs w:val="28"/>
        </w:rPr>
        <w:t>17</w:t>
      </w:r>
      <w:r w:rsidR="00160DDA">
        <w:rPr>
          <w:rFonts w:eastAsiaTheme="minorHAnsi"/>
          <w:color w:val="auto"/>
          <w:kern w:val="0"/>
          <w:sz w:val="28"/>
          <w:szCs w:val="28"/>
        </w:rPr>
        <w:t>. </w:t>
      </w:r>
      <w:r w:rsidR="003E3BC8" w:rsidRPr="003E3BC8">
        <w:rPr>
          <w:rFonts w:eastAsiaTheme="minorHAnsi"/>
          <w:color w:val="auto"/>
          <w:kern w:val="0"/>
          <w:sz w:val="28"/>
          <w:szCs w:val="28"/>
        </w:rPr>
        <w:t>Для ликвидации чрезвычайных ситуаций и обеспечения жизнедеятел</w:t>
      </w:r>
      <w:r w:rsidR="008D03C3">
        <w:rPr>
          <w:rFonts w:eastAsiaTheme="minorHAnsi"/>
          <w:color w:val="auto"/>
          <w:kern w:val="0"/>
          <w:sz w:val="28"/>
          <w:szCs w:val="28"/>
        </w:rPr>
        <w:t>ьности пострадавшего населения а</w:t>
      </w:r>
      <w:r w:rsidR="008D03C3" w:rsidRPr="008D03C3">
        <w:rPr>
          <w:rFonts w:eastAsiaTheme="minorHAnsi"/>
          <w:color w:val="auto"/>
          <w:kern w:val="0"/>
          <w:sz w:val="28"/>
          <w:szCs w:val="28"/>
        </w:rPr>
        <w:t>дминистрация Брюховецкого сельского поселения Брюховецкого района</w:t>
      </w:r>
      <w:r w:rsidR="003E3BC8" w:rsidRPr="003E3BC8">
        <w:rPr>
          <w:rFonts w:eastAsiaTheme="minorHAnsi"/>
          <w:color w:val="auto"/>
          <w:kern w:val="0"/>
          <w:sz w:val="28"/>
          <w:szCs w:val="28"/>
        </w:rPr>
        <w:t xml:space="preserve"> может </w:t>
      </w:r>
      <w:r w:rsidR="008D03C3">
        <w:rPr>
          <w:rFonts w:eastAsiaTheme="minorHAnsi"/>
          <w:color w:val="auto"/>
          <w:kern w:val="0"/>
          <w:sz w:val="28"/>
          <w:szCs w:val="28"/>
        </w:rPr>
        <w:t xml:space="preserve">использовать находящиеся на </w:t>
      </w:r>
      <w:r w:rsidR="003E3BC8" w:rsidRPr="003E3BC8">
        <w:rPr>
          <w:rFonts w:eastAsiaTheme="minorHAnsi"/>
          <w:color w:val="auto"/>
          <w:kern w:val="0"/>
          <w:sz w:val="28"/>
          <w:szCs w:val="28"/>
        </w:rPr>
        <w:t>территории объектовые резервы материа</w:t>
      </w:r>
      <w:r w:rsidR="008D03C3">
        <w:rPr>
          <w:rFonts w:eastAsiaTheme="minorHAnsi"/>
          <w:color w:val="auto"/>
          <w:kern w:val="0"/>
          <w:sz w:val="28"/>
          <w:szCs w:val="28"/>
        </w:rPr>
        <w:t>льных ресурсов по согласованию</w:t>
      </w:r>
      <w:r w:rsidR="003E3BC8" w:rsidRPr="003E3BC8">
        <w:rPr>
          <w:rFonts w:eastAsiaTheme="minorHAnsi"/>
          <w:color w:val="auto"/>
          <w:kern w:val="0"/>
          <w:sz w:val="28"/>
          <w:szCs w:val="28"/>
        </w:rPr>
        <w:t>.</w:t>
      </w:r>
    </w:p>
    <w:p w:rsidR="003E3BC8" w:rsidRPr="003E3BC8" w:rsidRDefault="0010551D" w:rsidP="00FC56C5">
      <w:pPr>
        <w:tabs>
          <w:tab w:val="left" w:pos="851"/>
          <w:tab w:val="left" w:pos="993"/>
          <w:tab w:val="left" w:pos="1276"/>
          <w:tab w:val="left" w:pos="1418"/>
        </w:tabs>
        <w:suppressAutoHyphens w:val="0"/>
        <w:autoSpaceDE w:val="0"/>
        <w:autoSpaceDN w:val="0"/>
        <w:adjustRightInd w:val="0"/>
        <w:ind w:firstLine="720"/>
        <w:jc w:val="both"/>
        <w:rPr>
          <w:rFonts w:eastAsiaTheme="minorHAnsi"/>
          <w:color w:val="auto"/>
          <w:kern w:val="0"/>
          <w:sz w:val="28"/>
          <w:szCs w:val="28"/>
        </w:rPr>
      </w:pPr>
      <w:r>
        <w:rPr>
          <w:rFonts w:eastAsiaTheme="minorHAnsi"/>
          <w:color w:val="auto"/>
          <w:kern w:val="0"/>
          <w:sz w:val="28"/>
          <w:szCs w:val="28"/>
        </w:rPr>
        <w:t>18</w:t>
      </w:r>
      <w:r w:rsidR="00160DDA">
        <w:rPr>
          <w:rFonts w:eastAsiaTheme="minorHAnsi"/>
          <w:color w:val="auto"/>
          <w:kern w:val="0"/>
          <w:sz w:val="28"/>
          <w:szCs w:val="28"/>
        </w:rPr>
        <w:t>. </w:t>
      </w:r>
      <w:r w:rsidR="003E3BC8" w:rsidRPr="003E3BC8">
        <w:rPr>
          <w:rFonts w:eastAsiaTheme="minorHAnsi"/>
          <w:color w:val="auto"/>
          <w:kern w:val="0"/>
          <w:sz w:val="28"/>
          <w:szCs w:val="28"/>
        </w:rPr>
        <w:t>Восполнение материальных ресурсов Резерва, израсходованных при ликвидации чрезвычайных ситуаций, осуществляется за счет средств, указанных в решении органа исполнительной власти субъекта Российской Федерации о выделении ресурсов из Резерва.</w:t>
      </w:r>
    </w:p>
    <w:p w:rsidR="003E3BC8" w:rsidRDefault="0010551D" w:rsidP="00FC56C5">
      <w:pPr>
        <w:tabs>
          <w:tab w:val="left" w:pos="851"/>
          <w:tab w:val="left" w:pos="993"/>
          <w:tab w:val="left" w:pos="1276"/>
          <w:tab w:val="left" w:pos="1418"/>
        </w:tabs>
        <w:suppressAutoHyphens w:val="0"/>
        <w:autoSpaceDE w:val="0"/>
        <w:autoSpaceDN w:val="0"/>
        <w:adjustRightInd w:val="0"/>
        <w:ind w:firstLine="720"/>
        <w:jc w:val="both"/>
        <w:rPr>
          <w:rFonts w:eastAsiaTheme="minorHAnsi"/>
          <w:color w:val="auto"/>
          <w:kern w:val="0"/>
          <w:sz w:val="28"/>
          <w:szCs w:val="28"/>
        </w:rPr>
      </w:pPr>
      <w:r>
        <w:rPr>
          <w:rFonts w:eastAsiaTheme="minorHAnsi"/>
          <w:color w:val="auto"/>
          <w:kern w:val="0"/>
          <w:sz w:val="28"/>
          <w:szCs w:val="28"/>
        </w:rPr>
        <w:t>19</w:t>
      </w:r>
      <w:r w:rsidR="00160DDA">
        <w:rPr>
          <w:rFonts w:eastAsiaTheme="minorHAnsi"/>
          <w:color w:val="auto"/>
          <w:kern w:val="0"/>
          <w:sz w:val="28"/>
          <w:szCs w:val="28"/>
        </w:rPr>
        <w:t>. </w:t>
      </w:r>
      <w:r w:rsidR="003E3BC8" w:rsidRPr="003E3BC8">
        <w:rPr>
          <w:rFonts w:eastAsiaTheme="minorHAnsi"/>
          <w:color w:val="auto"/>
          <w:kern w:val="0"/>
          <w:sz w:val="28"/>
          <w:szCs w:val="28"/>
        </w:rPr>
        <w:t>По операциям с материальными ресурсами Резерва организации несут ответственность в порядке, установленном законодательством Российской Федерации и договорами.</w:t>
      </w:r>
    </w:p>
    <w:p w:rsidR="001D2D21" w:rsidRDefault="001D2D21" w:rsidP="00182C82">
      <w:pPr>
        <w:suppressAutoHyphens w:val="0"/>
        <w:jc w:val="both"/>
        <w:rPr>
          <w:sz w:val="28"/>
          <w:szCs w:val="28"/>
        </w:rPr>
      </w:pPr>
    </w:p>
    <w:p w:rsidR="008B70D0" w:rsidRDefault="008B70D0" w:rsidP="006A6879">
      <w:pPr>
        <w:suppressAutoHyphens w:val="0"/>
        <w:ind w:firstLine="709"/>
        <w:jc w:val="both"/>
        <w:rPr>
          <w:sz w:val="28"/>
          <w:szCs w:val="28"/>
        </w:rPr>
      </w:pPr>
    </w:p>
    <w:p w:rsidR="008B70D0" w:rsidRDefault="008B70D0" w:rsidP="006A6879">
      <w:pPr>
        <w:suppressAutoHyphens w:val="0"/>
        <w:ind w:firstLine="709"/>
        <w:jc w:val="both"/>
        <w:rPr>
          <w:sz w:val="28"/>
          <w:szCs w:val="28"/>
        </w:rPr>
      </w:pPr>
    </w:p>
    <w:p w:rsidR="00160DDA" w:rsidRPr="00F127C2" w:rsidRDefault="00160DDA" w:rsidP="00160DDA">
      <w:pPr>
        <w:rPr>
          <w:sz w:val="28"/>
          <w:szCs w:val="28"/>
        </w:rPr>
      </w:pPr>
      <w:r w:rsidRPr="00F127C2">
        <w:rPr>
          <w:sz w:val="28"/>
          <w:szCs w:val="28"/>
        </w:rPr>
        <w:t>Заместител</w:t>
      </w:r>
      <w:r>
        <w:rPr>
          <w:sz w:val="28"/>
          <w:szCs w:val="28"/>
        </w:rPr>
        <w:t>ь</w:t>
      </w:r>
      <w:r w:rsidRPr="00F127C2">
        <w:rPr>
          <w:sz w:val="28"/>
          <w:szCs w:val="28"/>
        </w:rPr>
        <w:t xml:space="preserve"> главы </w:t>
      </w:r>
    </w:p>
    <w:p w:rsidR="00160DDA" w:rsidRPr="00F127C2" w:rsidRDefault="00160DDA" w:rsidP="00160DDA">
      <w:pPr>
        <w:rPr>
          <w:sz w:val="28"/>
          <w:szCs w:val="28"/>
        </w:rPr>
      </w:pPr>
      <w:r w:rsidRPr="00F127C2">
        <w:rPr>
          <w:sz w:val="28"/>
          <w:szCs w:val="28"/>
        </w:rPr>
        <w:t xml:space="preserve">Брюховецкого сельского поселения </w:t>
      </w:r>
    </w:p>
    <w:p w:rsidR="00160DDA" w:rsidRDefault="00160DDA" w:rsidP="00160DDA">
      <w:pPr>
        <w:rPr>
          <w:sz w:val="28"/>
          <w:szCs w:val="28"/>
        </w:rPr>
      </w:pPr>
      <w:r w:rsidRPr="00F127C2">
        <w:rPr>
          <w:sz w:val="28"/>
          <w:szCs w:val="28"/>
        </w:rPr>
        <w:t>Брюховецкого района</w:t>
      </w:r>
      <w:r>
        <w:rPr>
          <w:sz w:val="28"/>
          <w:szCs w:val="28"/>
        </w:rPr>
        <w:t xml:space="preserve"> </w:t>
      </w:r>
      <w:r w:rsidRPr="00F127C2">
        <w:rPr>
          <w:sz w:val="28"/>
          <w:szCs w:val="28"/>
        </w:rPr>
        <w:t xml:space="preserve">по строительству, </w:t>
      </w:r>
    </w:p>
    <w:p w:rsidR="00160DDA" w:rsidRPr="00F127C2" w:rsidRDefault="00160DDA" w:rsidP="00160DDA">
      <w:pPr>
        <w:rPr>
          <w:sz w:val="28"/>
          <w:szCs w:val="28"/>
        </w:rPr>
      </w:pPr>
      <w:r w:rsidRPr="00F127C2">
        <w:rPr>
          <w:sz w:val="28"/>
          <w:szCs w:val="28"/>
        </w:rPr>
        <w:t xml:space="preserve">ЖКХ и землепользованию                              </w:t>
      </w:r>
      <w:r>
        <w:rPr>
          <w:sz w:val="28"/>
          <w:szCs w:val="28"/>
        </w:rPr>
        <w:t xml:space="preserve">                                </w:t>
      </w:r>
      <w:r w:rsidRPr="00F127C2">
        <w:rPr>
          <w:sz w:val="28"/>
          <w:szCs w:val="28"/>
        </w:rPr>
        <w:t xml:space="preserve">   Ю.А. Дубровин</w:t>
      </w:r>
    </w:p>
    <w:p w:rsidR="00DE4CC7" w:rsidRPr="00054020" w:rsidRDefault="00DE4CC7" w:rsidP="00160DDA">
      <w:pPr>
        <w:suppressAutoHyphens w:val="0"/>
        <w:jc w:val="both"/>
        <w:rPr>
          <w:rFonts w:eastAsiaTheme="minorHAnsi"/>
          <w:color w:val="auto"/>
          <w:kern w:val="0"/>
          <w:sz w:val="28"/>
          <w:szCs w:val="28"/>
        </w:rPr>
      </w:pPr>
    </w:p>
    <w:sectPr w:rsidR="00DE4CC7" w:rsidRPr="00054020" w:rsidSect="00686D36">
      <w:headerReference w:type="default" r:id="rId9"/>
      <w:pgSz w:w="11906" w:h="16838"/>
      <w:pgMar w:top="1134" w:right="566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95C3A" w:rsidRDefault="00895C3A" w:rsidP="00686D36">
      <w:r>
        <w:separator/>
      </w:r>
    </w:p>
  </w:endnote>
  <w:endnote w:type="continuationSeparator" w:id="0">
    <w:p w:rsidR="00895C3A" w:rsidRDefault="00895C3A" w:rsidP="00686D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DejaVu Sans">
    <w:panose1 w:val="020B0603030804020204"/>
    <w:charset w:val="CC"/>
    <w:family w:val="swiss"/>
    <w:pitch w:val="variable"/>
    <w:sig w:usb0="E7002EFF" w:usb1="D200FDFF" w:usb2="0A24602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95C3A" w:rsidRDefault="00895C3A" w:rsidP="00686D36">
      <w:r>
        <w:separator/>
      </w:r>
    </w:p>
  </w:footnote>
  <w:footnote w:type="continuationSeparator" w:id="0">
    <w:p w:rsidR="00895C3A" w:rsidRDefault="00895C3A" w:rsidP="00686D3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sz w:val="28"/>
        <w:szCs w:val="28"/>
      </w:rPr>
      <w:id w:val="-2047202417"/>
      <w:docPartObj>
        <w:docPartGallery w:val="Page Numbers (Top of Page)"/>
        <w:docPartUnique/>
      </w:docPartObj>
    </w:sdtPr>
    <w:sdtEndPr/>
    <w:sdtContent>
      <w:p w:rsidR="00686D36" w:rsidRPr="008744ED" w:rsidRDefault="00CB7C85">
        <w:pPr>
          <w:pStyle w:val="a5"/>
          <w:jc w:val="center"/>
          <w:rPr>
            <w:sz w:val="28"/>
            <w:szCs w:val="28"/>
          </w:rPr>
        </w:pPr>
        <w:r w:rsidRPr="008744ED">
          <w:rPr>
            <w:sz w:val="28"/>
            <w:szCs w:val="28"/>
          </w:rPr>
          <w:fldChar w:fldCharType="begin"/>
        </w:r>
        <w:r w:rsidR="00686D36" w:rsidRPr="008744ED">
          <w:rPr>
            <w:sz w:val="28"/>
            <w:szCs w:val="28"/>
          </w:rPr>
          <w:instrText>PAGE   \* MERGEFORMAT</w:instrText>
        </w:r>
        <w:r w:rsidRPr="008744ED">
          <w:rPr>
            <w:sz w:val="28"/>
            <w:szCs w:val="28"/>
          </w:rPr>
          <w:fldChar w:fldCharType="separate"/>
        </w:r>
        <w:r w:rsidR="00BD596F">
          <w:rPr>
            <w:noProof/>
            <w:sz w:val="28"/>
            <w:szCs w:val="28"/>
          </w:rPr>
          <w:t>4</w:t>
        </w:r>
        <w:r w:rsidRPr="008744ED">
          <w:rPr>
            <w:sz w:val="28"/>
            <w:szCs w:val="28"/>
          </w:rPr>
          <w:fldChar w:fldCharType="end"/>
        </w:r>
      </w:p>
    </w:sdtContent>
  </w:sdt>
  <w:p w:rsidR="00686D36" w:rsidRDefault="00686D36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47DB4"/>
    <w:rsid w:val="00013877"/>
    <w:rsid w:val="0002535F"/>
    <w:rsid w:val="00054020"/>
    <w:rsid w:val="000808EE"/>
    <w:rsid w:val="000A0C04"/>
    <w:rsid w:val="000B7F07"/>
    <w:rsid w:val="000C1AA9"/>
    <w:rsid w:val="000E19BC"/>
    <w:rsid w:val="000E4988"/>
    <w:rsid w:val="0010551D"/>
    <w:rsid w:val="00114EE6"/>
    <w:rsid w:val="00116121"/>
    <w:rsid w:val="00131AA1"/>
    <w:rsid w:val="00143A2C"/>
    <w:rsid w:val="00160DDA"/>
    <w:rsid w:val="00162665"/>
    <w:rsid w:val="00167ABA"/>
    <w:rsid w:val="001740DC"/>
    <w:rsid w:val="00182C82"/>
    <w:rsid w:val="001A568C"/>
    <w:rsid w:val="001D2D21"/>
    <w:rsid w:val="001D4066"/>
    <w:rsid w:val="001E7905"/>
    <w:rsid w:val="001F1306"/>
    <w:rsid w:val="001F5203"/>
    <w:rsid w:val="00203D21"/>
    <w:rsid w:val="00237EEE"/>
    <w:rsid w:val="00293DD0"/>
    <w:rsid w:val="002A0DE5"/>
    <w:rsid w:val="002E0145"/>
    <w:rsid w:val="002E7768"/>
    <w:rsid w:val="002F38D1"/>
    <w:rsid w:val="002F5ABC"/>
    <w:rsid w:val="003022FF"/>
    <w:rsid w:val="0030361A"/>
    <w:rsid w:val="00330C71"/>
    <w:rsid w:val="0034100A"/>
    <w:rsid w:val="00363C97"/>
    <w:rsid w:val="00370966"/>
    <w:rsid w:val="00381AD4"/>
    <w:rsid w:val="00391E30"/>
    <w:rsid w:val="00395F7E"/>
    <w:rsid w:val="003B484C"/>
    <w:rsid w:val="003E3BC8"/>
    <w:rsid w:val="003F0B1F"/>
    <w:rsid w:val="003F7565"/>
    <w:rsid w:val="0040036E"/>
    <w:rsid w:val="00411CF3"/>
    <w:rsid w:val="00436A62"/>
    <w:rsid w:val="00445AD4"/>
    <w:rsid w:val="00451058"/>
    <w:rsid w:val="0045686A"/>
    <w:rsid w:val="004605B5"/>
    <w:rsid w:val="004802EF"/>
    <w:rsid w:val="004B1949"/>
    <w:rsid w:val="00506583"/>
    <w:rsid w:val="00511267"/>
    <w:rsid w:val="00513742"/>
    <w:rsid w:val="00533382"/>
    <w:rsid w:val="0054129E"/>
    <w:rsid w:val="0055556F"/>
    <w:rsid w:val="00570794"/>
    <w:rsid w:val="005971C7"/>
    <w:rsid w:val="005B5E35"/>
    <w:rsid w:val="005C371D"/>
    <w:rsid w:val="005C60E6"/>
    <w:rsid w:val="005D243C"/>
    <w:rsid w:val="005F6D43"/>
    <w:rsid w:val="006024F5"/>
    <w:rsid w:val="006043DD"/>
    <w:rsid w:val="00626AF6"/>
    <w:rsid w:val="006317EF"/>
    <w:rsid w:val="00631DDA"/>
    <w:rsid w:val="006354B1"/>
    <w:rsid w:val="00637D1D"/>
    <w:rsid w:val="00685497"/>
    <w:rsid w:val="00686D36"/>
    <w:rsid w:val="00693EC0"/>
    <w:rsid w:val="00697095"/>
    <w:rsid w:val="006A5724"/>
    <w:rsid w:val="006A6879"/>
    <w:rsid w:val="006B204F"/>
    <w:rsid w:val="006D6EDF"/>
    <w:rsid w:val="006E3A56"/>
    <w:rsid w:val="006E3CEB"/>
    <w:rsid w:val="007538B1"/>
    <w:rsid w:val="00764152"/>
    <w:rsid w:val="007A00B4"/>
    <w:rsid w:val="007B11CA"/>
    <w:rsid w:val="007B77CD"/>
    <w:rsid w:val="007E0DB7"/>
    <w:rsid w:val="00807442"/>
    <w:rsid w:val="00820A4A"/>
    <w:rsid w:val="00820B2A"/>
    <w:rsid w:val="0082396C"/>
    <w:rsid w:val="00833B02"/>
    <w:rsid w:val="008426F4"/>
    <w:rsid w:val="00847AC4"/>
    <w:rsid w:val="00847DB4"/>
    <w:rsid w:val="0086222D"/>
    <w:rsid w:val="00865BB1"/>
    <w:rsid w:val="008744ED"/>
    <w:rsid w:val="00885F63"/>
    <w:rsid w:val="00894194"/>
    <w:rsid w:val="00895322"/>
    <w:rsid w:val="00895C3A"/>
    <w:rsid w:val="008B70D0"/>
    <w:rsid w:val="008C205E"/>
    <w:rsid w:val="008D03C3"/>
    <w:rsid w:val="008F1AF3"/>
    <w:rsid w:val="008F773E"/>
    <w:rsid w:val="00903597"/>
    <w:rsid w:val="009118F0"/>
    <w:rsid w:val="00937FD1"/>
    <w:rsid w:val="009413B5"/>
    <w:rsid w:val="009531DB"/>
    <w:rsid w:val="0097420A"/>
    <w:rsid w:val="0098469B"/>
    <w:rsid w:val="00994D78"/>
    <w:rsid w:val="009977C2"/>
    <w:rsid w:val="009B210B"/>
    <w:rsid w:val="009E50EA"/>
    <w:rsid w:val="009F13B8"/>
    <w:rsid w:val="00A00391"/>
    <w:rsid w:val="00A01950"/>
    <w:rsid w:val="00A0665C"/>
    <w:rsid w:val="00A2077F"/>
    <w:rsid w:val="00A22EE7"/>
    <w:rsid w:val="00A6061B"/>
    <w:rsid w:val="00A7408D"/>
    <w:rsid w:val="00A849A3"/>
    <w:rsid w:val="00A90D11"/>
    <w:rsid w:val="00A937E3"/>
    <w:rsid w:val="00AA447B"/>
    <w:rsid w:val="00AA6CAB"/>
    <w:rsid w:val="00AC0314"/>
    <w:rsid w:val="00AF5B74"/>
    <w:rsid w:val="00B01E7E"/>
    <w:rsid w:val="00B42E21"/>
    <w:rsid w:val="00B438D8"/>
    <w:rsid w:val="00B4752C"/>
    <w:rsid w:val="00B514D1"/>
    <w:rsid w:val="00B63B74"/>
    <w:rsid w:val="00B77E1A"/>
    <w:rsid w:val="00BA10E7"/>
    <w:rsid w:val="00BA6FC3"/>
    <w:rsid w:val="00BD596F"/>
    <w:rsid w:val="00BE7564"/>
    <w:rsid w:val="00C24CD8"/>
    <w:rsid w:val="00C3267A"/>
    <w:rsid w:val="00C40D48"/>
    <w:rsid w:val="00C41E63"/>
    <w:rsid w:val="00C51CE5"/>
    <w:rsid w:val="00C547BE"/>
    <w:rsid w:val="00C964D8"/>
    <w:rsid w:val="00C97552"/>
    <w:rsid w:val="00CB0226"/>
    <w:rsid w:val="00CB6463"/>
    <w:rsid w:val="00CB7C85"/>
    <w:rsid w:val="00CC0CAE"/>
    <w:rsid w:val="00CC18C7"/>
    <w:rsid w:val="00CC69D9"/>
    <w:rsid w:val="00D0537A"/>
    <w:rsid w:val="00D07CAD"/>
    <w:rsid w:val="00D107E0"/>
    <w:rsid w:val="00D94B1D"/>
    <w:rsid w:val="00D95635"/>
    <w:rsid w:val="00D95B22"/>
    <w:rsid w:val="00DB7795"/>
    <w:rsid w:val="00DC11EE"/>
    <w:rsid w:val="00DD33D7"/>
    <w:rsid w:val="00DE4C7C"/>
    <w:rsid w:val="00DE4CC7"/>
    <w:rsid w:val="00DE7FA2"/>
    <w:rsid w:val="00E121E4"/>
    <w:rsid w:val="00E26C1A"/>
    <w:rsid w:val="00E32080"/>
    <w:rsid w:val="00E4503A"/>
    <w:rsid w:val="00E450E4"/>
    <w:rsid w:val="00E4769B"/>
    <w:rsid w:val="00E631FF"/>
    <w:rsid w:val="00E71B19"/>
    <w:rsid w:val="00E909ED"/>
    <w:rsid w:val="00EC6ABB"/>
    <w:rsid w:val="00ED6577"/>
    <w:rsid w:val="00EF7BBF"/>
    <w:rsid w:val="00F2171F"/>
    <w:rsid w:val="00F4024D"/>
    <w:rsid w:val="00F40A80"/>
    <w:rsid w:val="00F5520D"/>
    <w:rsid w:val="00FC56C5"/>
    <w:rsid w:val="00FD43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2D21"/>
    <w:pPr>
      <w:widowControl w:val="0"/>
      <w:suppressAutoHyphens/>
      <w:spacing w:after="0" w:line="240" w:lineRule="auto"/>
    </w:pPr>
    <w:rPr>
      <w:rFonts w:ascii="Times New Roman" w:eastAsia="DejaVu Sans" w:hAnsi="Times New Roman" w:cs="Times New Roman"/>
      <w:color w:val="000000"/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rsid w:val="001D2D21"/>
    <w:rPr>
      <w:b/>
      <w:bCs/>
      <w:color w:val="26282F"/>
      <w:sz w:val="26"/>
      <w:szCs w:val="26"/>
    </w:rPr>
  </w:style>
  <w:style w:type="character" w:customStyle="1" w:styleId="a4">
    <w:name w:val="Гипертекстовая ссылка"/>
    <w:rsid w:val="001D2D21"/>
    <w:rPr>
      <w:b/>
      <w:bCs/>
      <w:color w:val="106BBE"/>
      <w:sz w:val="26"/>
      <w:szCs w:val="26"/>
    </w:rPr>
  </w:style>
  <w:style w:type="paragraph" w:styleId="a5">
    <w:name w:val="header"/>
    <w:basedOn w:val="a"/>
    <w:link w:val="a6"/>
    <w:uiPriority w:val="99"/>
    <w:unhideWhenUsed/>
    <w:rsid w:val="00686D3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686D36"/>
    <w:rPr>
      <w:rFonts w:ascii="Times New Roman" w:eastAsia="DejaVu Sans" w:hAnsi="Times New Roman" w:cs="Times New Roman"/>
      <w:color w:val="000000"/>
      <w:kern w:val="2"/>
      <w:sz w:val="24"/>
      <w:szCs w:val="24"/>
    </w:rPr>
  </w:style>
  <w:style w:type="paragraph" w:styleId="a7">
    <w:name w:val="footer"/>
    <w:basedOn w:val="a"/>
    <w:link w:val="a8"/>
    <w:uiPriority w:val="99"/>
    <w:unhideWhenUsed/>
    <w:rsid w:val="00686D3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686D36"/>
    <w:rPr>
      <w:rFonts w:ascii="Times New Roman" w:eastAsia="DejaVu Sans" w:hAnsi="Times New Roman" w:cs="Times New Roman"/>
      <w:color w:val="000000"/>
      <w:kern w:val="2"/>
      <w:sz w:val="24"/>
      <w:szCs w:val="24"/>
    </w:rPr>
  </w:style>
  <w:style w:type="paragraph" w:styleId="a9">
    <w:name w:val="Balloon Text"/>
    <w:basedOn w:val="a"/>
    <w:link w:val="aa"/>
    <w:uiPriority w:val="99"/>
    <w:semiHidden/>
    <w:unhideWhenUsed/>
    <w:rsid w:val="00116121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116121"/>
    <w:rPr>
      <w:rFonts w:ascii="Tahoma" w:eastAsia="DejaVu Sans" w:hAnsi="Tahoma" w:cs="Tahoma"/>
      <w:color w:val="000000"/>
      <w:kern w:val="2"/>
      <w:sz w:val="16"/>
      <w:szCs w:val="16"/>
    </w:rPr>
  </w:style>
  <w:style w:type="paragraph" w:styleId="ab">
    <w:name w:val="List Paragraph"/>
    <w:basedOn w:val="a"/>
    <w:uiPriority w:val="34"/>
    <w:qFormat/>
    <w:rsid w:val="003E3BC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2D21"/>
    <w:pPr>
      <w:widowControl w:val="0"/>
      <w:suppressAutoHyphens/>
      <w:spacing w:after="0" w:line="240" w:lineRule="auto"/>
    </w:pPr>
    <w:rPr>
      <w:rFonts w:ascii="Times New Roman" w:eastAsia="DejaVu Sans" w:hAnsi="Times New Roman" w:cs="Times New Roman"/>
      <w:color w:val="000000"/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rsid w:val="001D2D21"/>
    <w:rPr>
      <w:b/>
      <w:bCs/>
      <w:color w:val="26282F"/>
      <w:sz w:val="26"/>
      <w:szCs w:val="26"/>
    </w:rPr>
  </w:style>
  <w:style w:type="character" w:customStyle="1" w:styleId="a4">
    <w:name w:val="Гипертекстовая ссылка"/>
    <w:rsid w:val="001D2D21"/>
    <w:rPr>
      <w:b/>
      <w:bCs/>
      <w:color w:val="106BBE"/>
      <w:sz w:val="26"/>
      <w:szCs w:val="26"/>
    </w:rPr>
  </w:style>
  <w:style w:type="paragraph" w:styleId="a5">
    <w:name w:val="header"/>
    <w:basedOn w:val="a"/>
    <w:link w:val="a6"/>
    <w:uiPriority w:val="99"/>
    <w:unhideWhenUsed/>
    <w:rsid w:val="00686D3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686D36"/>
    <w:rPr>
      <w:rFonts w:ascii="Times New Roman" w:eastAsia="DejaVu Sans" w:hAnsi="Times New Roman" w:cs="Times New Roman"/>
      <w:color w:val="000000"/>
      <w:kern w:val="2"/>
      <w:sz w:val="24"/>
      <w:szCs w:val="24"/>
    </w:rPr>
  </w:style>
  <w:style w:type="paragraph" w:styleId="a7">
    <w:name w:val="footer"/>
    <w:basedOn w:val="a"/>
    <w:link w:val="a8"/>
    <w:uiPriority w:val="99"/>
    <w:unhideWhenUsed/>
    <w:rsid w:val="00686D3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686D36"/>
    <w:rPr>
      <w:rFonts w:ascii="Times New Roman" w:eastAsia="DejaVu Sans" w:hAnsi="Times New Roman" w:cs="Times New Roman"/>
      <w:color w:val="000000"/>
      <w:kern w:val="2"/>
      <w:sz w:val="24"/>
      <w:szCs w:val="24"/>
    </w:rPr>
  </w:style>
  <w:style w:type="paragraph" w:styleId="a9">
    <w:name w:val="Balloon Text"/>
    <w:basedOn w:val="a"/>
    <w:link w:val="aa"/>
    <w:uiPriority w:val="99"/>
    <w:semiHidden/>
    <w:unhideWhenUsed/>
    <w:rsid w:val="00116121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116121"/>
    <w:rPr>
      <w:rFonts w:ascii="Tahoma" w:eastAsia="DejaVu Sans" w:hAnsi="Tahoma" w:cs="Tahoma"/>
      <w:color w:val="000000"/>
      <w:kern w:val="2"/>
      <w:sz w:val="16"/>
      <w:szCs w:val="16"/>
    </w:rPr>
  </w:style>
  <w:style w:type="paragraph" w:styleId="ab">
    <w:name w:val="List Paragraph"/>
    <w:basedOn w:val="a"/>
    <w:uiPriority w:val="34"/>
    <w:qFormat/>
    <w:rsid w:val="003E3BC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2119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23801135.0" TargetMode="External"/><Relationship Id="rId3" Type="http://schemas.openxmlformats.org/officeDocument/2006/relationships/settings" Target="settings.xml"/><Relationship Id="rId7" Type="http://schemas.openxmlformats.org/officeDocument/2006/relationships/hyperlink" Target="garantF1://10007960.25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754</TotalTime>
  <Pages>4</Pages>
  <Words>1293</Words>
  <Characters>7374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 В. Дашивец</dc:creator>
  <cp:keywords/>
  <dc:description/>
  <cp:lastModifiedBy>Пользователь Windows</cp:lastModifiedBy>
  <cp:revision>180</cp:revision>
  <cp:lastPrinted>2016-09-23T10:49:00Z</cp:lastPrinted>
  <dcterms:created xsi:type="dcterms:W3CDTF">2013-08-21T11:28:00Z</dcterms:created>
  <dcterms:modified xsi:type="dcterms:W3CDTF">2021-03-22T10:16:00Z</dcterms:modified>
</cp:coreProperties>
</file>